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616FC4" w:rsidRDefault="00D8045D" w:rsidP="001E1641">
      <w:pPr>
        <w:tabs>
          <w:tab w:val="center" w:pos="0"/>
        </w:tabs>
        <w:suppressAutoHyphens w:val="0"/>
        <w:autoSpaceDN/>
        <w:spacing w:line="276" w:lineRule="auto"/>
        <w:textAlignment w:val="auto"/>
        <w:rPr>
          <w:rFonts w:ascii="Arial" w:hAnsi="Arial" w:cs="Arial"/>
          <w:b/>
          <w:bCs/>
          <w:sz w:val="20"/>
        </w:rPr>
      </w:pPr>
    </w:p>
    <w:p w14:paraId="0F65DC87" w14:textId="4A2DD00F" w:rsidR="00C75156" w:rsidRPr="00616FC4" w:rsidRDefault="00C16CC7" w:rsidP="00B06145">
      <w:pPr>
        <w:tabs>
          <w:tab w:val="center" w:pos="0"/>
        </w:tabs>
        <w:suppressAutoHyphens w:val="0"/>
        <w:autoSpaceDN/>
        <w:spacing w:line="276" w:lineRule="auto"/>
        <w:jc w:val="center"/>
        <w:textAlignment w:val="auto"/>
        <w:rPr>
          <w:rFonts w:ascii="Arial" w:hAnsi="Arial" w:cs="Arial"/>
          <w:b/>
          <w:bCs/>
          <w:sz w:val="20"/>
        </w:rPr>
      </w:pPr>
      <w:r w:rsidRPr="00616FC4">
        <w:rPr>
          <w:rFonts w:ascii="Arial" w:hAnsi="Arial" w:cs="Arial"/>
          <w:b/>
          <w:bCs/>
          <w:sz w:val="20"/>
        </w:rPr>
        <w:t>P</w:t>
      </w:r>
      <w:r w:rsidR="002D7722" w:rsidRPr="00616FC4">
        <w:rPr>
          <w:rFonts w:ascii="Arial" w:hAnsi="Arial" w:cs="Arial"/>
          <w:b/>
          <w:bCs/>
          <w:sz w:val="20"/>
        </w:rPr>
        <w:t>ASLAUGŲ</w:t>
      </w:r>
      <w:r w:rsidRPr="00616FC4">
        <w:rPr>
          <w:rFonts w:ascii="Arial" w:hAnsi="Arial" w:cs="Arial"/>
          <w:b/>
          <w:bCs/>
          <w:sz w:val="20"/>
        </w:rPr>
        <w:t xml:space="preserve"> PIRKIMO – PARDAVIMO SUTARTIS Nr.</w:t>
      </w:r>
      <w:r w:rsidRPr="00616FC4">
        <w:rPr>
          <w:rFonts w:ascii="Arial" w:hAnsi="Arial" w:cs="Arial"/>
          <w:sz w:val="20"/>
        </w:rPr>
        <w:t xml:space="preserve"> </w:t>
      </w:r>
      <w:r w:rsidRPr="00616FC4">
        <w:rPr>
          <w:rFonts w:ascii="Arial" w:hAnsi="Arial" w:cs="Arial"/>
          <w:b/>
          <w:sz w:val="20"/>
        </w:rPr>
        <w:t>[</w:t>
      </w:r>
      <w:r w:rsidRPr="00616FC4">
        <w:rPr>
          <w:rFonts w:ascii="Arial" w:hAnsi="Arial" w:cs="Arial"/>
          <w:b/>
          <w:sz w:val="20"/>
          <w:highlight w:val="lightGray"/>
        </w:rPr>
        <w:t>...</w:t>
      </w:r>
      <w:r w:rsidRPr="00616FC4">
        <w:rPr>
          <w:rFonts w:ascii="Arial" w:hAnsi="Arial" w:cs="Arial"/>
          <w:b/>
          <w:sz w:val="20"/>
        </w:rPr>
        <w:t>]</w:t>
      </w:r>
    </w:p>
    <w:p w14:paraId="511901BF" w14:textId="77777777" w:rsidR="00B06145" w:rsidRPr="00616FC4" w:rsidRDefault="00B06145" w:rsidP="00B06145">
      <w:pPr>
        <w:suppressAutoHyphens w:val="0"/>
        <w:autoSpaceDN/>
        <w:spacing w:line="276" w:lineRule="auto"/>
        <w:textAlignment w:val="auto"/>
        <w:rPr>
          <w:rFonts w:ascii="Arial" w:hAnsi="Arial" w:cs="Arial"/>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501E7C"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616FC4" w:rsidRDefault="00B06145" w:rsidP="008D0397">
            <w:pPr>
              <w:spacing w:line="276" w:lineRule="auto"/>
              <w:rPr>
                <w:rFonts w:ascii="Arial" w:eastAsia="Calibri" w:hAnsi="Arial" w:cs="Arial"/>
                <w:b/>
                <w:bCs/>
                <w:sz w:val="20"/>
              </w:rPr>
            </w:pPr>
            <w:r w:rsidRPr="00616FC4">
              <w:rPr>
                <w:rFonts w:ascii="Arial" w:eastAsia="Calibri" w:hAnsi="Arial" w:cs="Arial"/>
                <w:b/>
                <w:bCs/>
                <w:sz w:val="20"/>
              </w:rPr>
              <w:t>Pirkimo pavadinimas ir numeris</w:t>
            </w:r>
          </w:p>
        </w:tc>
        <w:tc>
          <w:tcPr>
            <w:tcW w:w="7815" w:type="dxa"/>
            <w:tcMar>
              <w:left w:w="108" w:type="dxa"/>
              <w:right w:w="108" w:type="dxa"/>
            </w:tcMar>
            <w:vAlign w:val="center"/>
          </w:tcPr>
          <w:p w14:paraId="00CC1425" w14:textId="5E0EAD20" w:rsidR="00B06145" w:rsidRPr="00616FC4" w:rsidRDefault="00233B4A" w:rsidP="008D0397">
            <w:pPr>
              <w:spacing w:line="276" w:lineRule="auto"/>
              <w:rPr>
                <w:rFonts w:ascii="Arial" w:eastAsia="Calibri" w:hAnsi="Arial" w:cs="Arial"/>
                <w:sz w:val="20"/>
              </w:rPr>
            </w:pPr>
            <w:r w:rsidRPr="00616FC4">
              <w:rPr>
                <w:rFonts w:ascii="Arial" w:eastAsia="Calibri" w:hAnsi="Arial" w:cs="Arial"/>
                <w:sz w:val="20"/>
              </w:rPr>
              <w:t>(VPP-774) Autentifikavimo sistema CISCO ISE (Biuro tinklas) palaikymas / garantijos pratęsimas</w:t>
            </w:r>
          </w:p>
        </w:tc>
      </w:tr>
      <w:tr w:rsidR="00B06145" w:rsidRPr="00501E7C"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616FC4" w:rsidRDefault="00B06145" w:rsidP="008D0397">
            <w:pPr>
              <w:spacing w:line="276" w:lineRule="auto"/>
              <w:rPr>
                <w:rFonts w:ascii="Arial" w:eastAsia="Calibri" w:hAnsi="Arial" w:cs="Arial"/>
                <w:b/>
                <w:bCs/>
                <w:sz w:val="20"/>
              </w:rPr>
            </w:pPr>
            <w:r w:rsidRPr="00616FC4">
              <w:rPr>
                <w:rFonts w:ascii="Arial" w:eastAsia="Calibri" w:hAnsi="Arial" w:cs="Arial"/>
                <w:b/>
                <w:bCs/>
                <w:sz w:val="20"/>
              </w:rPr>
              <w:t>Sutarties numeris</w:t>
            </w:r>
          </w:p>
        </w:tc>
        <w:tc>
          <w:tcPr>
            <w:tcW w:w="7815" w:type="dxa"/>
            <w:tcMar>
              <w:left w:w="108" w:type="dxa"/>
              <w:right w:w="108" w:type="dxa"/>
            </w:tcMar>
            <w:vAlign w:val="center"/>
          </w:tcPr>
          <w:p w14:paraId="6DDA6433" w14:textId="77777777" w:rsidR="00B06145" w:rsidRPr="00616FC4" w:rsidRDefault="00B06145" w:rsidP="008D0397">
            <w:pPr>
              <w:spacing w:line="276" w:lineRule="auto"/>
              <w:rPr>
                <w:rFonts w:ascii="Arial" w:eastAsia="Calibri" w:hAnsi="Arial" w:cs="Arial"/>
                <w:sz w:val="20"/>
              </w:rPr>
            </w:pPr>
          </w:p>
        </w:tc>
      </w:tr>
    </w:tbl>
    <w:p w14:paraId="17EE6AE5" w14:textId="77777777" w:rsidR="00B06145" w:rsidRPr="00616FC4" w:rsidRDefault="00B06145" w:rsidP="00B06145">
      <w:pPr>
        <w:spacing w:line="276" w:lineRule="auto"/>
        <w:jc w:val="both"/>
        <w:rPr>
          <w:rFonts w:ascii="Arial" w:eastAsia="Calibri" w:hAnsi="Arial" w:cs="Arial"/>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501E7C"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616FC4" w:rsidRDefault="00B06145" w:rsidP="008D0397">
            <w:pPr>
              <w:spacing w:line="276" w:lineRule="auto"/>
              <w:jc w:val="center"/>
              <w:rPr>
                <w:rFonts w:ascii="Arial" w:eastAsia="Calibri" w:hAnsi="Arial" w:cs="Arial"/>
                <w:b/>
                <w:bCs/>
                <w:color w:val="000000" w:themeColor="text1"/>
                <w:sz w:val="20"/>
              </w:rPr>
            </w:pPr>
            <w:r w:rsidRPr="00616FC4">
              <w:rPr>
                <w:rFonts w:ascii="Arial" w:eastAsia="Calibri" w:hAnsi="Arial" w:cs="Arial"/>
                <w:b/>
                <w:bCs/>
                <w:color w:val="000000" w:themeColor="text1"/>
                <w:sz w:val="20"/>
              </w:rPr>
              <w:t>1. S</w:t>
            </w:r>
            <w:r w:rsidR="000C35AC" w:rsidRPr="00616FC4">
              <w:rPr>
                <w:rFonts w:ascii="Arial" w:eastAsia="Calibri" w:hAnsi="Arial" w:cs="Arial"/>
                <w:b/>
                <w:bCs/>
                <w:color w:val="000000" w:themeColor="text1"/>
                <w:sz w:val="20"/>
              </w:rPr>
              <w:t>utarties šalys</w:t>
            </w:r>
          </w:p>
        </w:tc>
      </w:tr>
      <w:tr w:rsidR="00B06145" w:rsidRPr="00501E7C"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616FC4" w:rsidRDefault="00B06145" w:rsidP="008D0397">
            <w:pPr>
              <w:spacing w:line="276" w:lineRule="auto"/>
              <w:rPr>
                <w:rFonts w:ascii="Arial" w:eastAsia="Calibri" w:hAnsi="Arial" w:cs="Arial"/>
                <w:b/>
                <w:bCs/>
                <w:sz w:val="20"/>
              </w:rPr>
            </w:pPr>
            <w:r w:rsidRPr="00616FC4">
              <w:rPr>
                <w:rFonts w:ascii="Arial" w:eastAsia="Calibri" w:hAnsi="Arial" w:cs="Arial"/>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AB „Amber Grid“</w:t>
            </w:r>
          </w:p>
        </w:tc>
      </w:tr>
      <w:tr w:rsidR="00B06145" w:rsidRPr="00501E7C"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303090867</w:t>
            </w:r>
          </w:p>
        </w:tc>
      </w:tr>
      <w:tr w:rsidR="00B06145" w:rsidRPr="00501E7C"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Laisvės pr. 10, Vilnius LT-04215</w:t>
            </w:r>
          </w:p>
        </w:tc>
      </w:tr>
      <w:tr w:rsidR="00B06145" w:rsidRPr="00501E7C"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LT100007844014</w:t>
            </w:r>
          </w:p>
        </w:tc>
      </w:tr>
      <w:tr w:rsidR="00B06145" w:rsidRPr="00501E7C"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LT71 7044 0600 0790 5969</w:t>
            </w:r>
          </w:p>
        </w:tc>
      </w:tr>
      <w:tr w:rsidR="00B06145" w:rsidRPr="00501E7C"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AB SEB bankas, 70440</w:t>
            </w:r>
          </w:p>
        </w:tc>
      </w:tr>
      <w:tr w:rsidR="00B06145" w:rsidRPr="00501E7C"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+370 5 236 0855</w:t>
            </w:r>
          </w:p>
        </w:tc>
      </w:tr>
      <w:tr w:rsidR="00B06145" w:rsidRPr="00501E7C"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616FC4" w:rsidRDefault="00B06145" w:rsidP="008D0397">
            <w:pPr>
              <w:spacing w:line="276" w:lineRule="auto"/>
              <w:rPr>
                <w:rStyle w:val="Hyperlink"/>
                <w:rFonts w:ascii="Arial" w:eastAsia="Calibri" w:hAnsi="Arial" w:cs="Arial"/>
                <w:sz w:val="20"/>
              </w:rPr>
            </w:pPr>
            <w:hyperlink r:id="rId11" w:history="1">
              <w:r w:rsidRPr="00616FC4">
                <w:rPr>
                  <w:rStyle w:val="Hyperlink"/>
                  <w:rFonts w:ascii="Arial" w:eastAsia="Calibri" w:hAnsi="Arial" w:cs="Arial"/>
                  <w:sz w:val="20"/>
                </w:rPr>
                <w:t>info@ambergrid.lt</w:t>
              </w:r>
            </w:hyperlink>
          </w:p>
        </w:tc>
      </w:tr>
      <w:tr w:rsidR="00B06145" w:rsidRPr="00501E7C"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616FC4" w:rsidRDefault="00B06145" w:rsidP="008D0397">
            <w:pPr>
              <w:spacing w:line="276" w:lineRule="auto"/>
              <w:rPr>
                <w:rFonts w:ascii="Arial" w:eastAsia="Calibri" w:hAnsi="Arial" w:cs="Arial"/>
                <w:b/>
                <w:bCs/>
                <w:sz w:val="20"/>
              </w:rPr>
            </w:pPr>
            <w:r w:rsidRPr="00616FC4">
              <w:rPr>
                <w:rFonts w:ascii="Arial" w:eastAsia="Calibri" w:hAnsi="Arial" w:cs="Arial"/>
                <w:b/>
                <w:bCs/>
                <w:sz w:val="20"/>
              </w:rPr>
              <w:t>1.2. Tiekėjas</w:t>
            </w:r>
          </w:p>
          <w:p w14:paraId="1C3F9140" w14:textId="77777777" w:rsidR="00B06145" w:rsidRPr="00616FC4" w:rsidRDefault="00B06145" w:rsidP="008D0397">
            <w:pPr>
              <w:spacing w:line="276" w:lineRule="auto"/>
              <w:rPr>
                <w:rFonts w:ascii="Arial" w:eastAsia="Calibri" w:hAnsi="Arial" w:cs="Arial"/>
                <w:color w:val="4472C4" w:themeColor="accent1"/>
                <w:sz w:val="20"/>
              </w:rPr>
            </w:pPr>
            <w:r w:rsidRPr="00616FC4">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3467079F" w14:textId="77777777" w:rsidR="00233B4A" w:rsidRPr="00616FC4" w:rsidRDefault="00233B4A" w:rsidP="008D0397">
            <w:pPr>
              <w:spacing w:line="276" w:lineRule="auto"/>
              <w:rPr>
                <w:rFonts w:ascii="Arial" w:eastAsia="Calibri" w:hAnsi="Arial" w:cs="Arial"/>
                <w:color w:val="4472C4" w:themeColor="accent1"/>
                <w:sz w:val="20"/>
              </w:rPr>
            </w:pPr>
          </w:p>
          <w:p w14:paraId="52DF7A68" w14:textId="7C02FD59" w:rsidR="00233B4A" w:rsidRPr="00616FC4" w:rsidRDefault="00233B4A" w:rsidP="008D0397">
            <w:pPr>
              <w:spacing w:line="276" w:lineRule="auto"/>
              <w:rPr>
                <w:rFonts w:ascii="Arial" w:eastAsia="Calibri" w:hAnsi="Arial" w:cs="Arial"/>
                <w:i/>
                <w:iCs/>
                <w:color w:val="4472C4" w:themeColor="accent1"/>
                <w:sz w:val="20"/>
              </w:rPr>
            </w:pPr>
            <w:r w:rsidRPr="00616FC4">
              <w:rPr>
                <w:rFonts w:ascii="Arial" w:eastAsia="Calibri" w:hAnsi="Arial" w:cs="Arial"/>
                <w:i/>
                <w:iCs/>
                <w:color w:val="4472C4" w:themeColor="accent1"/>
                <w:sz w:val="20"/>
              </w:rPr>
              <w:t>(bus nurodyta Sutarties sudarymo metu)</w:t>
            </w:r>
          </w:p>
          <w:p w14:paraId="4DB41360" w14:textId="77777777" w:rsidR="00B06145" w:rsidRPr="00616FC4" w:rsidRDefault="00B06145" w:rsidP="008D0397">
            <w:pPr>
              <w:spacing w:line="276" w:lineRule="auto"/>
              <w:rPr>
                <w:rFonts w:ascii="Arial" w:eastAsia="Calibri" w:hAnsi="Arial" w:cs="Arial"/>
                <w:b/>
                <w:bCs/>
                <w:sz w:val="20"/>
              </w:rPr>
            </w:pPr>
            <w:r w:rsidRPr="00616FC4">
              <w:rPr>
                <w:rFonts w:ascii="Arial" w:eastAsia="Calibri" w:hAnsi="Arial" w:cs="Arial"/>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 xml:space="preserve"> </w:t>
            </w:r>
          </w:p>
        </w:tc>
      </w:tr>
      <w:tr w:rsidR="00B06145" w:rsidRPr="00501E7C"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616FC4"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616FC4" w:rsidRDefault="00B06145" w:rsidP="008D0397">
            <w:pPr>
              <w:spacing w:line="276" w:lineRule="auto"/>
              <w:rPr>
                <w:rFonts w:ascii="Arial" w:eastAsia="Calibri" w:hAnsi="Arial" w:cs="Arial"/>
                <w:sz w:val="20"/>
              </w:rPr>
            </w:pPr>
            <w:r w:rsidRPr="00616FC4">
              <w:rPr>
                <w:rFonts w:ascii="Arial" w:eastAsia="Calibri" w:hAnsi="Arial" w:cs="Arial"/>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616FC4" w:rsidRDefault="00B06145" w:rsidP="008D0397">
            <w:pPr>
              <w:spacing w:line="276" w:lineRule="auto"/>
              <w:rPr>
                <w:rFonts w:ascii="Arial" w:eastAsia="Calibri" w:hAnsi="Arial" w:cs="Arial"/>
                <w:sz w:val="20"/>
              </w:rPr>
            </w:pPr>
          </w:p>
        </w:tc>
      </w:tr>
    </w:tbl>
    <w:p w14:paraId="58E22DD6" w14:textId="77777777" w:rsidR="00B06145" w:rsidRPr="00616FC4" w:rsidRDefault="00B06145" w:rsidP="00B06145">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780551B1" w14:textId="77777777" w:rsidR="00B06145" w:rsidRPr="00616FC4" w:rsidRDefault="00B06145" w:rsidP="00B06145">
      <w:pPr>
        <w:suppressAutoHyphens w:val="0"/>
        <w:autoSpaceDN/>
        <w:spacing w:line="276" w:lineRule="auto"/>
        <w:ind w:left="-142" w:right="-1"/>
        <w:jc w:val="both"/>
        <w:textAlignment w:val="auto"/>
        <w:rPr>
          <w:rFonts w:ascii="Arial" w:hAnsi="Arial" w:cs="Arial"/>
          <w:b/>
          <w:bCs/>
          <w:sz w:val="20"/>
        </w:rPr>
      </w:pPr>
      <w:r w:rsidRPr="00616FC4">
        <w:rPr>
          <w:rFonts w:ascii="Arial" w:hAnsi="Arial" w:cs="Arial"/>
          <w:sz w:val="20"/>
        </w:rPr>
        <w:t xml:space="preserve">Remdamiesi Pirkimo sąlygomis, Tiekėjo pateiktu pasiūlymu bei Pirkimo rezultatais, sudarė šią sutartį (toliau – </w:t>
      </w:r>
      <w:r w:rsidRPr="00616FC4">
        <w:rPr>
          <w:rFonts w:ascii="Arial" w:hAnsi="Arial" w:cs="Arial"/>
          <w:b/>
          <w:bCs/>
          <w:sz w:val="20"/>
        </w:rPr>
        <w:t>Sutartis</w:t>
      </w:r>
      <w:r w:rsidRPr="00616FC4">
        <w:rPr>
          <w:rFonts w:ascii="Arial" w:hAnsi="Arial" w:cs="Arial"/>
          <w:sz w:val="20"/>
        </w:rPr>
        <w:t xml:space="preserve">). Pirkėjas ir Pardavėjas kartu toliau vadinami – </w:t>
      </w:r>
      <w:r w:rsidRPr="00616FC4">
        <w:rPr>
          <w:rFonts w:ascii="Arial" w:hAnsi="Arial" w:cs="Arial"/>
          <w:b/>
          <w:bCs/>
          <w:sz w:val="20"/>
        </w:rPr>
        <w:t>Šalimis</w:t>
      </w:r>
      <w:r w:rsidRPr="00616FC4">
        <w:rPr>
          <w:rFonts w:ascii="Arial" w:hAnsi="Arial" w:cs="Arial"/>
          <w:sz w:val="20"/>
        </w:rPr>
        <w:t xml:space="preserve">, o kiekvienas atskirai – </w:t>
      </w:r>
      <w:r w:rsidRPr="00616FC4">
        <w:rPr>
          <w:rFonts w:ascii="Arial" w:hAnsi="Arial" w:cs="Arial"/>
          <w:b/>
          <w:bCs/>
          <w:sz w:val="20"/>
        </w:rPr>
        <w:t>Šalimi</w:t>
      </w:r>
      <w:r w:rsidRPr="00616FC4">
        <w:rPr>
          <w:rFonts w:ascii="Arial" w:hAnsi="Arial" w:cs="Arial"/>
          <w:sz w:val="20"/>
        </w:rPr>
        <w:t>.</w:t>
      </w:r>
    </w:p>
    <w:p w14:paraId="682C0F06" w14:textId="7D49430D" w:rsidR="00D9508B" w:rsidRPr="00616FC4" w:rsidRDefault="00D9508B"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501E7C" w14:paraId="39B40153" w14:textId="77777777" w:rsidTr="00B14F66">
        <w:tc>
          <w:tcPr>
            <w:tcW w:w="1702" w:type="dxa"/>
            <w:tcBorders>
              <w:bottom w:val="single" w:sz="4" w:space="0" w:color="auto"/>
            </w:tcBorders>
            <w:shd w:val="clear" w:color="auto" w:fill="F2F2F2" w:themeFill="background1" w:themeFillShade="F2"/>
            <w:vAlign w:val="center"/>
          </w:tcPr>
          <w:p w14:paraId="1D428E95" w14:textId="4EC7A04A" w:rsidR="00D9508B" w:rsidRPr="00616FC4" w:rsidRDefault="00D9508B" w:rsidP="00B21AC9">
            <w:pPr>
              <w:autoSpaceDN/>
              <w:spacing w:line="276" w:lineRule="auto"/>
              <w:jc w:val="center"/>
              <w:textAlignment w:val="auto"/>
              <w:rPr>
                <w:rFonts w:ascii="Arial" w:eastAsia="Arial Unicode MS" w:hAnsi="Arial" w:cs="Arial"/>
                <w:b/>
                <w:bCs/>
                <w:color w:val="000000"/>
                <w:sz w:val="20"/>
                <w:bdr w:val="nil"/>
                <w:lang w:eastAsia="en-US"/>
              </w:rPr>
            </w:pPr>
            <w:r w:rsidRPr="00616FC4">
              <w:rPr>
                <w:rFonts w:ascii="Arial" w:eastAsia="Arial Unicode MS" w:hAnsi="Arial" w:cs="Arial"/>
                <w:b/>
                <w:bCs/>
                <w:color w:val="000000"/>
                <w:sz w:val="20"/>
                <w:bdr w:val="nil"/>
                <w:lang w:eastAsia="en-US"/>
              </w:rPr>
              <w:t>1. Sutarties dalykas</w:t>
            </w:r>
          </w:p>
        </w:tc>
        <w:tc>
          <w:tcPr>
            <w:tcW w:w="8930" w:type="dxa"/>
            <w:gridSpan w:val="3"/>
            <w:tcBorders>
              <w:bottom w:val="single" w:sz="4" w:space="0" w:color="auto"/>
            </w:tcBorders>
            <w:vAlign w:val="center"/>
          </w:tcPr>
          <w:p w14:paraId="2A8F4534" w14:textId="29A0D5D1" w:rsidR="009B5CC3" w:rsidRDefault="00D9508B" w:rsidP="00B21AC9">
            <w:pPr>
              <w:autoSpaceDN/>
              <w:spacing w:line="276" w:lineRule="auto"/>
              <w:jc w:val="both"/>
              <w:textAlignment w:val="auto"/>
              <w:rPr>
                <w:rFonts w:ascii="Arial" w:eastAsia="Arial Unicode MS" w:hAnsi="Arial" w:cs="Arial"/>
                <w:color w:val="000000"/>
                <w:sz w:val="20"/>
                <w:bdr w:val="nil"/>
                <w:lang w:eastAsia="en-US"/>
              </w:rPr>
            </w:pPr>
            <w:r w:rsidRPr="00616FC4">
              <w:rPr>
                <w:rFonts w:ascii="Arial" w:eastAsia="Arial Unicode MS" w:hAnsi="Arial" w:cs="Arial"/>
                <w:color w:val="000000"/>
                <w:sz w:val="20"/>
                <w:bdr w:val="nil"/>
                <w:lang w:eastAsia="en-US"/>
              </w:rPr>
              <w:t xml:space="preserve">1.1. </w:t>
            </w:r>
            <w:r w:rsidR="00AD0065" w:rsidRPr="00616FC4">
              <w:rPr>
                <w:rFonts w:ascii="Arial" w:eastAsia="Arial Unicode MS" w:hAnsi="Arial" w:cs="Arial"/>
                <w:color w:val="000000"/>
                <w:sz w:val="20"/>
                <w:bdr w:val="nil"/>
                <w:lang w:eastAsia="en-US"/>
              </w:rPr>
              <w:t>Tiekėjas</w:t>
            </w:r>
            <w:r w:rsidR="002D7722" w:rsidRPr="00616FC4">
              <w:rPr>
                <w:rFonts w:ascii="Arial" w:eastAsia="Arial Unicode MS" w:hAnsi="Arial" w:cs="Arial"/>
                <w:color w:val="000000"/>
                <w:sz w:val="20"/>
                <w:bdr w:val="nil"/>
                <w:lang w:eastAsia="en-US"/>
              </w:rPr>
              <w:t xml:space="preserve"> įsipareigoja</w:t>
            </w:r>
            <w:r w:rsidR="00616FC4">
              <w:rPr>
                <w:rFonts w:ascii="Arial" w:eastAsia="Arial Unicode MS" w:hAnsi="Arial" w:cs="Arial"/>
                <w:color w:val="000000"/>
                <w:sz w:val="20"/>
                <w:bdr w:val="nil"/>
                <w:lang w:eastAsia="en-US"/>
              </w:rPr>
              <w:t xml:space="preserve">, </w:t>
            </w:r>
            <w:r w:rsidR="00CF44C4" w:rsidRPr="00616FC4">
              <w:rPr>
                <w:rFonts w:ascii="Arial" w:eastAsia="Arial Unicode MS" w:hAnsi="Arial" w:cs="Arial"/>
                <w:color w:val="000000"/>
                <w:sz w:val="20"/>
                <w:bdr w:val="nil"/>
                <w:lang w:eastAsia="en-US"/>
              </w:rPr>
              <w:t xml:space="preserve"> </w:t>
            </w:r>
            <w:r w:rsidR="002D7722" w:rsidRPr="00616FC4">
              <w:rPr>
                <w:rFonts w:ascii="Arial" w:eastAsia="Arial Unicode MS" w:hAnsi="Arial" w:cs="Arial"/>
                <w:color w:val="000000"/>
                <w:sz w:val="20"/>
                <w:bdr w:val="nil"/>
                <w:lang w:eastAsia="en-US"/>
              </w:rPr>
              <w:t xml:space="preserve">suteikti </w:t>
            </w:r>
            <w:r w:rsidR="00A64601" w:rsidRPr="006A7B02">
              <w:rPr>
                <w:rFonts w:ascii="Arial" w:eastAsia="Arial Unicode MS" w:hAnsi="Arial" w:cs="Arial"/>
                <w:b/>
                <w:bCs/>
                <w:color w:val="000000"/>
                <w:sz w:val="20"/>
                <w:bdr w:val="nil"/>
                <w:lang w:eastAsia="en-US"/>
              </w:rPr>
              <w:t>Pirkėjo naudojamų serverių</w:t>
            </w:r>
            <w:r w:rsidR="00650971" w:rsidRPr="006A7B02">
              <w:rPr>
                <w:rFonts w:ascii="Arial" w:eastAsia="Arial Unicode MS" w:hAnsi="Arial" w:cs="Arial"/>
                <w:b/>
                <w:bCs/>
                <w:color w:val="000000"/>
                <w:sz w:val="20"/>
                <w:bdr w:val="nil"/>
                <w:lang w:eastAsia="en-US"/>
              </w:rPr>
              <w:t xml:space="preserve"> (</w:t>
            </w:r>
            <w:proofErr w:type="spellStart"/>
            <w:r w:rsidR="00650971" w:rsidRPr="006A7B02">
              <w:rPr>
                <w:rFonts w:ascii="Arial" w:eastAsia="Arial Unicode MS" w:hAnsi="Arial" w:cs="Arial"/>
                <w:b/>
                <w:bCs/>
                <w:color w:val="000000"/>
                <w:sz w:val="20"/>
                <w:bdr w:val="nil"/>
                <w:lang w:eastAsia="en-US"/>
              </w:rPr>
              <w:t>Cisco</w:t>
            </w:r>
            <w:proofErr w:type="spellEnd"/>
            <w:r w:rsidR="00650971" w:rsidRPr="006A7B02">
              <w:rPr>
                <w:rFonts w:ascii="Arial" w:eastAsia="Arial Unicode MS" w:hAnsi="Arial" w:cs="Arial"/>
                <w:b/>
                <w:bCs/>
                <w:color w:val="000000"/>
                <w:sz w:val="20"/>
                <w:bdr w:val="nil"/>
                <w:lang w:eastAsia="en-US"/>
              </w:rPr>
              <w:t xml:space="preserve"> ISE SNS-3615-K9</w:t>
            </w:r>
            <w:r w:rsidR="004050F1" w:rsidRPr="006A7B02">
              <w:rPr>
                <w:rFonts w:ascii="Arial" w:eastAsia="Arial Unicode MS" w:hAnsi="Arial" w:cs="Arial"/>
                <w:b/>
                <w:bCs/>
                <w:color w:val="000000"/>
                <w:sz w:val="20"/>
                <w:bdr w:val="nil"/>
                <w:lang w:eastAsia="en-US"/>
              </w:rPr>
              <w:t>)</w:t>
            </w:r>
            <w:r w:rsidR="00A64601" w:rsidRPr="006A7B02">
              <w:rPr>
                <w:rFonts w:ascii="Arial" w:eastAsia="Arial Unicode MS" w:hAnsi="Arial" w:cs="Arial"/>
                <w:b/>
                <w:bCs/>
                <w:color w:val="000000"/>
                <w:sz w:val="20"/>
                <w:bdr w:val="nil"/>
                <w:lang w:eastAsia="en-US"/>
              </w:rPr>
              <w:t xml:space="preserve"> autentifikavimo, autorizavimo ir apskaitos (AAA) serverių garantijų ir turimų licencijų</w:t>
            </w:r>
            <w:r w:rsidR="004050F1" w:rsidRPr="006A7B02">
              <w:rPr>
                <w:rFonts w:ascii="Arial" w:eastAsia="Arial Unicode MS" w:hAnsi="Arial" w:cs="Arial"/>
                <w:b/>
                <w:bCs/>
                <w:color w:val="000000"/>
                <w:sz w:val="20"/>
                <w:bdr w:val="nil"/>
                <w:lang w:eastAsia="en-US"/>
              </w:rPr>
              <w:t xml:space="preserve"> (</w:t>
            </w:r>
            <w:r w:rsidR="00B03C7A" w:rsidRPr="006A7B02">
              <w:rPr>
                <w:rFonts w:ascii="Arial" w:eastAsia="Arial Unicode MS" w:hAnsi="Arial" w:cs="Arial"/>
                <w:b/>
                <w:bCs/>
                <w:color w:val="000000"/>
                <w:sz w:val="20"/>
                <w:bdr w:val="nil"/>
                <w:lang w:eastAsia="en-US"/>
              </w:rPr>
              <w:t xml:space="preserve">ISE Essentials ir </w:t>
            </w:r>
            <w:r w:rsidR="00F26BBB" w:rsidRPr="006A7B02">
              <w:rPr>
                <w:rFonts w:ascii="Arial" w:eastAsia="Arial Unicode MS" w:hAnsi="Arial" w:cs="Arial"/>
                <w:b/>
                <w:bCs/>
                <w:color w:val="000000"/>
                <w:sz w:val="20"/>
                <w:bdr w:val="nil"/>
                <w:lang w:eastAsia="en-US"/>
              </w:rPr>
              <w:t xml:space="preserve">ISE </w:t>
            </w:r>
            <w:proofErr w:type="spellStart"/>
            <w:r w:rsidR="00F26BBB" w:rsidRPr="006A7B02">
              <w:rPr>
                <w:rFonts w:ascii="Arial" w:eastAsia="Arial Unicode MS" w:hAnsi="Arial" w:cs="Arial"/>
                <w:b/>
                <w:bCs/>
                <w:color w:val="000000"/>
                <w:sz w:val="20"/>
                <w:bdr w:val="nil"/>
                <w:lang w:eastAsia="en-US"/>
              </w:rPr>
              <w:t>Advantage</w:t>
            </w:r>
            <w:proofErr w:type="spellEnd"/>
            <w:r w:rsidR="00F26BBB" w:rsidRPr="006A7B02">
              <w:rPr>
                <w:rFonts w:ascii="Arial" w:eastAsia="Arial Unicode MS" w:hAnsi="Arial" w:cs="Arial"/>
                <w:b/>
                <w:bCs/>
                <w:color w:val="000000"/>
                <w:sz w:val="20"/>
                <w:bdr w:val="nil"/>
                <w:lang w:eastAsia="en-US"/>
              </w:rPr>
              <w:t>)</w:t>
            </w:r>
            <w:r w:rsidR="00A64601" w:rsidRPr="006A7B02">
              <w:rPr>
                <w:rFonts w:ascii="Arial" w:eastAsia="Arial Unicode MS" w:hAnsi="Arial" w:cs="Arial"/>
                <w:b/>
                <w:bCs/>
                <w:color w:val="000000"/>
                <w:sz w:val="20"/>
                <w:bdr w:val="nil"/>
                <w:lang w:eastAsia="en-US"/>
              </w:rPr>
              <w:t xml:space="preserve"> galiojimo pratęsimo </w:t>
            </w:r>
            <w:r w:rsidR="002967B6" w:rsidRPr="00616FC4">
              <w:rPr>
                <w:rFonts w:ascii="Arial" w:eastAsia="Arial Unicode MS" w:hAnsi="Arial" w:cs="Arial"/>
                <w:b/>
                <w:bCs/>
                <w:color w:val="000000"/>
                <w:sz w:val="20"/>
                <w:bdr w:val="nil"/>
                <w:lang w:eastAsia="en-US"/>
              </w:rPr>
              <w:t>p</w:t>
            </w:r>
            <w:r w:rsidR="002D7722" w:rsidRPr="00616FC4">
              <w:rPr>
                <w:rFonts w:ascii="Arial" w:eastAsia="Arial Unicode MS" w:hAnsi="Arial" w:cs="Arial"/>
                <w:b/>
                <w:bCs/>
                <w:color w:val="000000"/>
                <w:sz w:val="20"/>
                <w:bdr w:val="nil"/>
                <w:lang w:eastAsia="en-US"/>
              </w:rPr>
              <w:t>aslaugas</w:t>
            </w:r>
            <w:r w:rsidR="002D7722" w:rsidRPr="00616FC4">
              <w:rPr>
                <w:rFonts w:ascii="Arial" w:eastAsia="Arial Unicode MS" w:hAnsi="Arial" w:cs="Arial"/>
                <w:color w:val="000000"/>
                <w:sz w:val="20"/>
                <w:bdr w:val="nil"/>
                <w:lang w:eastAsia="en-US"/>
              </w:rPr>
              <w:t xml:space="preserve"> (įskaitant</w:t>
            </w:r>
            <w:r w:rsidR="00F10DBE" w:rsidRPr="00616FC4">
              <w:rPr>
                <w:rFonts w:ascii="Arial" w:eastAsia="Arial Unicode MS" w:hAnsi="Arial" w:cs="Arial"/>
                <w:color w:val="000000"/>
                <w:sz w:val="20"/>
                <w:bdr w:val="nil"/>
                <w:lang w:eastAsia="en-US"/>
              </w:rPr>
              <w:t xml:space="preserve"> darbus ir</w:t>
            </w:r>
            <w:r w:rsidR="002D7722" w:rsidRPr="00616FC4">
              <w:rPr>
                <w:rFonts w:ascii="Arial" w:eastAsia="Arial Unicode MS" w:hAnsi="Arial" w:cs="Arial"/>
                <w:color w:val="000000"/>
                <w:sz w:val="20"/>
                <w:bdr w:val="nil"/>
                <w:lang w:eastAsia="en-US"/>
              </w:rPr>
              <w:t xml:space="preserve"> prekes, kurios reikalingos tinkamam </w:t>
            </w:r>
            <w:r w:rsidR="00C75156" w:rsidRPr="00616FC4">
              <w:rPr>
                <w:rFonts w:ascii="Arial" w:eastAsia="Arial Unicode MS" w:hAnsi="Arial" w:cs="Arial"/>
                <w:color w:val="000000"/>
                <w:sz w:val="20"/>
                <w:bdr w:val="nil"/>
                <w:lang w:eastAsia="en-US"/>
              </w:rPr>
              <w:t>Sutarties įvykdymui</w:t>
            </w:r>
            <w:r w:rsidR="002D7722" w:rsidRPr="00616FC4">
              <w:rPr>
                <w:rFonts w:ascii="Arial" w:eastAsia="Arial Unicode MS" w:hAnsi="Arial" w:cs="Arial"/>
                <w:color w:val="000000"/>
                <w:sz w:val="20"/>
                <w:bdr w:val="nil"/>
                <w:lang w:eastAsia="en-US"/>
              </w:rPr>
              <w:t xml:space="preserve">), kurios atitinka prie Sutarties pridėtą </w:t>
            </w:r>
            <w:r w:rsidR="00C75156" w:rsidRPr="00616FC4">
              <w:rPr>
                <w:rFonts w:ascii="Arial" w:eastAsia="Arial Unicode MS" w:hAnsi="Arial" w:cs="Arial"/>
                <w:color w:val="000000"/>
                <w:sz w:val="20"/>
                <w:bdr w:val="nil"/>
                <w:lang w:eastAsia="en-US"/>
              </w:rPr>
              <w:t xml:space="preserve">pirkimo </w:t>
            </w:r>
            <w:r w:rsidR="002D7722" w:rsidRPr="00616FC4">
              <w:rPr>
                <w:rFonts w:ascii="Arial" w:eastAsia="Arial Unicode MS" w:hAnsi="Arial" w:cs="Arial"/>
                <w:color w:val="000000"/>
                <w:sz w:val="20"/>
                <w:bdr w:val="nil"/>
                <w:lang w:eastAsia="en-US"/>
              </w:rPr>
              <w:t xml:space="preserve">specifikaciją (toliau - Paslaugas), o Pirkėjas įsipareigoja priimti Paslaugas ir už jas sumokėti Sutartyje </w:t>
            </w:r>
            <w:r w:rsidR="00C75156" w:rsidRPr="00616FC4">
              <w:rPr>
                <w:rFonts w:ascii="Arial" w:eastAsia="Arial Unicode MS" w:hAnsi="Arial" w:cs="Arial"/>
                <w:color w:val="000000"/>
                <w:sz w:val="20"/>
                <w:bdr w:val="nil"/>
                <w:lang w:eastAsia="en-US"/>
              </w:rPr>
              <w:t xml:space="preserve">ir / </w:t>
            </w:r>
            <w:r w:rsidR="002D7722" w:rsidRPr="00616FC4">
              <w:rPr>
                <w:rFonts w:ascii="Arial" w:eastAsia="Arial Unicode MS" w:hAnsi="Arial" w:cs="Arial"/>
                <w:color w:val="000000"/>
                <w:sz w:val="20"/>
                <w:bdr w:val="nil"/>
                <w:lang w:eastAsia="en-US"/>
              </w:rPr>
              <w:t>ar Sutarties priede nurodytą kainą (įkainius).</w:t>
            </w:r>
          </w:p>
          <w:p w14:paraId="3FF141FD" w14:textId="5A7DC4F2" w:rsidR="006E438B" w:rsidRPr="006E438B" w:rsidRDefault="006E438B" w:rsidP="00594F37">
            <w:pPr>
              <w:autoSpaceDN/>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 xml:space="preserve">1.2. </w:t>
            </w:r>
            <w:r w:rsidR="002F3CF5" w:rsidRPr="002F3CF5">
              <w:rPr>
                <w:rFonts w:ascii="Arial" w:eastAsia="Arial Unicode MS" w:hAnsi="Arial" w:cs="Arial"/>
                <w:color w:val="000000"/>
                <w:sz w:val="20"/>
                <w:bdr w:val="nil"/>
                <w:lang w:eastAsia="en-US"/>
              </w:rPr>
              <w:t>Paslaugų apimtis:</w:t>
            </w:r>
          </w:p>
          <w:p w14:paraId="673667BF" w14:textId="77777777" w:rsidR="008137BB" w:rsidRDefault="008137BB" w:rsidP="00594F37">
            <w:pPr>
              <w:pStyle w:val="ListParagraph"/>
              <w:numPr>
                <w:ilvl w:val="2"/>
                <w:numId w:val="11"/>
              </w:numPr>
              <w:autoSpaceDN/>
              <w:spacing w:line="240" w:lineRule="auto"/>
              <w:jc w:val="both"/>
              <w:textAlignment w:val="auto"/>
              <w:rPr>
                <w:rFonts w:ascii="Arial" w:eastAsia="Arial Unicode MS" w:hAnsi="Arial" w:cs="Arial"/>
                <w:color w:val="000000"/>
                <w:sz w:val="20"/>
                <w:bdr w:val="nil"/>
              </w:rPr>
            </w:pPr>
            <w:r w:rsidRPr="008137BB">
              <w:rPr>
                <w:rFonts w:ascii="Arial" w:eastAsia="Arial Unicode MS" w:hAnsi="Arial" w:cs="Arial"/>
                <w:color w:val="000000"/>
                <w:sz w:val="20"/>
                <w:bdr w:val="nil"/>
              </w:rPr>
              <w:t xml:space="preserve">2 </w:t>
            </w:r>
            <w:proofErr w:type="spellStart"/>
            <w:r w:rsidRPr="008137BB">
              <w:rPr>
                <w:rFonts w:ascii="Arial" w:eastAsia="Arial Unicode MS" w:hAnsi="Arial" w:cs="Arial"/>
                <w:color w:val="000000"/>
                <w:sz w:val="20"/>
                <w:bdr w:val="nil"/>
              </w:rPr>
              <w:t>vnt</w:t>
            </w:r>
            <w:proofErr w:type="spellEnd"/>
            <w:r w:rsidRPr="008137BB">
              <w:rPr>
                <w:rFonts w:ascii="Arial" w:eastAsia="Arial Unicode MS" w:hAnsi="Arial" w:cs="Arial"/>
                <w:color w:val="000000"/>
                <w:sz w:val="20"/>
                <w:bdr w:val="nil"/>
              </w:rPr>
              <w:t xml:space="preserve">. Cisco ISE SNS-3615-K9 </w:t>
            </w:r>
            <w:proofErr w:type="spellStart"/>
            <w:r w:rsidRPr="008137BB">
              <w:rPr>
                <w:rFonts w:ascii="Arial" w:eastAsia="Arial Unicode MS" w:hAnsi="Arial" w:cs="Arial"/>
                <w:color w:val="000000"/>
                <w:sz w:val="20"/>
                <w:bdr w:val="nil"/>
              </w:rPr>
              <w:t>serverių</w:t>
            </w:r>
            <w:proofErr w:type="spellEnd"/>
            <w:r w:rsidRPr="008137BB">
              <w:rPr>
                <w:rFonts w:ascii="Arial" w:eastAsia="Arial Unicode MS" w:hAnsi="Arial" w:cs="Arial"/>
                <w:color w:val="000000"/>
                <w:sz w:val="20"/>
                <w:bdr w:val="nil"/>
              </w:rPr>
              <w:t xml:space="preserve"> (SN: WZP251302B6 </w:t>
            </w:r>
            <w:proofErr w:type="spellStart"/>
            <w:r w:rsidRPr="008137BB">
              <w:rPr>
                <w:rFonts w:ascii="Arial" w:eastAsia="Arial Unicode MS" w:hAnsi="Arial" w:cs="Arial"/>
                <w:color w:val="000000"/>
                <w:sz w:val="20"/>
                <w:bdr w:val="nil"/>
              </w:rPr>
              <w:t>ir</w:t>
            </w:r>
            <w:proofErr w:type="spellEnd"/>
            <w:r w:rsidRPr="008137BB">
              <w:rPr>
                <w:rFonts w:ascii="Arial" w:eastAsia="Arial Unicode MS" w:hAnsi="Arial" w:cs="Arial"/>
                <w:color w:val="000000"/>
                <w:sz w:val="20"/>
                <w:bdr w:val="nil"/>
              </w:rPr>
              <w:t xml:space="preserve"> SN: WZP250408EX) </w:t>
            </w:r>
            <w:proofErr w:type="spellStart"/>
            <w:r w:rsidRPr="008137BB">
              <w:rPr>
                <w:rFonts w:ascii="Arial" w:eastAsia="Arial Unicode MS" w:hAnsi="Arial" w:cs="Arial"/>
                <w:color w:val="000000"/>
                <w:sz w:val="20"/>
                <w:bdr w:val="nil"/>
              </w:rPr>
              <w:t>garantinis</w:t>
            </w:r>
            <w:proofErr w:type="spellEnd"/>
            <w:r w:rsidRPr="008137BB">
              <w:rPr>
                <w:rFonts w:ascii="Arial" w:eastAsia="Arial Unicode MS" w:hAnsi="Arial" w:cs="Arial"/>
                <w:color w:val="000000"/>
                <w:sz w:val="20"/>
                <w:bdr w:val="nil"/>
              </w:rPr>
              <w:t xml:space="preserve"> </w:t>
            </w:r>
            <w:proofErr w:type="spellStart"/>
            <w:r w:rsidRPr="008137BB">
              <w:rPr>
                <w:rFonts w:ascii="Arial" w:eastAsia="Arial Unicode MS" w:hAnsi="Arial" w:cs="Arial"/>
                <w:color w:val="000000"/>
                <w:sz w:val="20"/>
                <w:bdr w:val="nil"/>
              </w:rPr>
              <w:t>palaikymas</w:t>
            </w:r>
            <w:proofErr w:type="spellEnd"/>
          </w:p>
          <w:p w14:paraId="1D44306D" w14:textId="2D36EFFE" w:rsidR="00594F37" w:rsidRDefault="006E438B" w:rsidP="00594F37">
            <w:pPr>
              <w:pStyle w:val="ListParagraph"/>
              <w:numPr>
                <w:ilvl w:val="2"/>
                <w:numId w:val="11"/>
              </w:numPr>
              <w:autoSpaceDN/>
              <w:spacing w:line="240" w:lineRule="auto"/>
              <w:jc w:val="both"/>
              <w:textAlignment w:val="auto"/>
              <w:rPr>
                <w:rFonts w:ascii="Arial" w:eastAsia="Arial Unicode MS" w:hAnsi="Arial" w:cs="Arial"/>
                <w:color w:val="000000"/>
                <w:sz w:val="20"/>
                <w:bdr w:val="nil"/>
              </w:rPr>
            </w:pPr>
            <w:r w:rsidRPr="00594F37">
              <w:rPr>
                <w:rFonts w:ascii="Arial" w:eastAsia="Arial Unicode MS" w:hAnsi="Arial" w:cs="Arial"/>
                <w:color w:val="000000"/>
                <w:sz w:val="20"/>
                <w:bdr w:val="nil"/>
              </w:rPr>
              <w:t xml:space="preserve">400 </w:t>
            </w:r>
            <w:proofErr w:type="spellStart"/>
            <w:r w:rsidRPr="00594F37">
              <w:rPr>
                <w:rFonts w:ascii="Arial" w:eastAsia="Arial Unicode MS" w:hAnsi="Arial" w:cs="Arial"/>
                <w:color w:val="000000"/>
                <w:sz w:val="20"/>
                <w:bdr w:val="nil"/>
              </w:rPr>
              <w:t>vnt</w:t>
            </w:r>
            <w:proofErr w:type="spellEnd"/>
            <w:r w:rsidRPr="00594F37">
              <w:rPr>
                <w:rFonts w:ascii="Arial" w:eastAsia="Arial Unicode MS" w:hAnsi="Arial" w:cs="Arial"/>
                <w:color w:val="000000"/>
                <w:sz w:val="20"/>
                <w:bdr w:val="nil"/>
              </w:rPr>
              <w:t xml:space="preserve">. ISE Essentials </w:t>
            </w:r>
            <w:proofErr w:type="spellStart"/>
            <w:r w:rsidRPr="00594F37">
              <w:rPr>
                <w:rFonts w:ascii="Arial" w:eastAsia="Arial Unicode MS" w:hAnsi="Arial" w:cs="Arial"/>
                <w:color w:val="000000"/>
                <w:sz w:val="20"/>
                <w:bdr w:val="nil"/>
              </w:rPr>
              <w:t>licencijų</w:t>
            </w:r>
            <w:proofErr w:type="spellEnd"/>
            <w:r w:rsidRPr="00594F37">
              <w:rPr>
                <w:rFonts w:ascii="Arial" w:eastAsia="Arial Unicode MS" w:hAnsi="Arial" w:cs="Arial"/>
                <w:color w:val="000000"/>
                <w:sz w:val="20"/>
                <w:bdr w:val="nil"/>
              </w:rPr>
              <w:t xml:space="preserve"> </w:t>
            </w:r>
            <w:proofErr w:type="spellStart"/>
            <w:r w:rsidRPr="00594F37">
              <w:rPr>
                <w:rFonts w:ascii="Arial" w:eastAsia="Arial Unicode MS" w:hAnsi="Arial" w:cs="Arial"/>
                <w:color w:val="000000"/>
                <w:sz w:val="20"/>
                <w:bdr w:val="nil"/>
              </w:rPr>
              <w:t>pratęsimą</w:t>
            </w:r>
            <w:r w:rsidR="008137BB">
              <w:rPr>
                <w:rFonts w:ascii="Arial" w:eastAsia="Arial Unicode MS" w:hAnsi="Arial" w:cs="Arial"/>
                <w:color w:val="000000"/>
                <w:sz w:val="20"/>
                <w:bdr w:val="nil"/>
              </w:rPr>
              <w:t>s</w:t>
            </w:r>
            <w:proofErr w:type="spellEnd"/>
            <w:r w:rsidRPr="00594F37">
              <w:rPr>
                <w:rFonts w:ascii="Arial" w:eastAsia="Arial Unicode MS" w:hAnsi="Arial" w:cs="Arial"/>
                <w:color w:val="000000"/>
                <w:sz w:val="20"/>
                <w:bdr w:val="nil"/>
              </w:rPr>
              <w:t>.</w:t>
            </w:r>
          </w:p>
          <w:p w14:paraId="1D64A8FF" w14:textId="2FA1A270" w:rsidR="006E438B" w:rsidRPr="00594F37" w:rsidRDefault="006E438B" w:rsidP="00594F37">
            <w:pPr>
              <w:pStyle w:val="ListParagraph"/>
              <w:numPr>
                <w:ilvl w:val="2"/>
                <w:numId w:val="11"/>
              </w:numPr>
              <w:autoSpaceDN/>
              <w:spacing w:line="240" w:lineRule="auto"/>
              <w:jc w:val="both"/>
              <w:textAlignment w:val="auto"/>
              <w:rPr>
                <w:rFonts w:ascii="Arial" w:eastAsia="Arial Unicode MS" w:hAnsi="Arial" w:cs="Arial"/>
                <w:color w:val="000000"/>
                <w:sz w:val="20"/>
                <w:bdr w:val="nil"/>
              </w:rPr>
            </w:pPr>
            <w:r w:rsidRPr="00594F37">
              <w:rPr>
                <w:rFonts w:ascii="Arial" w:eastAsia="Arial Unicode MS" w:hAnsi="Arial" w:cs="Arial"/>
                <w:color w:val="000000"/>
                <w:sz w:val="20"/>
                <w:bdr w:val="nil"/>
              </w:rPr>
              <w:t xml:space="preserve">100 </w:t>
            </w:r>
            <w:proofErr w:type="spellStart"/>
            <w:r w:rsidRPr="00594F37">
              <w:rPr>
                <w:rFonts w:ascii="Arial" w:eastAsia="Arial Unicode MS" w:hAnsi="Arial" w:cs="Arial"/>
                <w:color w:val="000000"/>
                <w:sz w:val="20"/>
                <w:bdr w:val="nil"/>
              </w:rPr>
              <w:t>vnt</w:t>
            </w:r>
            <w:proofErr w:type="spellEnd"/>
            <w:r w:rsidRPr="00594F37">
              <w:rPr>
                <w:rFonts w:ascii="Arial" w:eastAsia="Arial Unicode MS" w:hAnsi="Arial" w:cs="Arial"/>
                <w:color w:val="000000"/>
                <w:sz w:val="20"/>
                <w:bdr w:val="nil"/>
              </w:rPr>
              <w:t xml:space="preserve">. ISE Advantage </w:t>
            </w:r>
            <w:proofErr w:type="spellStart"/>
            <w:r w:rsidRPr="00594F37">
              <w:rPr>
                <w:rFonts w:ascii="Arial" w:eastAsia="Arial Unicode MS" w:hAnsi="Arial" w:cs="Arial"/>
                <w:color w:val="000000"/>
                <w:sz w:val="20"/>
                <w:bdr w:val="nil"/>
              </w:rPr>
              <w:t>licencijų</w:t>
            </w:r>
            <w:proofErr w:type="spellEnd"/>
            <w:r w:rsidRPr="00594F37">
              <w:rPr>
                <w:rFonts w:ascii="Arial" w:eastAsia="Arial Unicode MS" w:hAnsi="Arial" w:cs="Arial"/>
                <w:color w:val="000000"/>
                <w:sz w:val="20"/>
                <w:bdr w:val="nil"/>
              </w:rPr>
              <w:t xml:space="preserve"> </w:t>
            </w:r>
            <w:proofErr w:type="spellStart"/>
            <w:r w:rsidRPr="00594F37">
              <w:rPr>
                <w:rFonts w:ascii="Arial" w:eastAsia="Arial Unicode MS" w:hAnsi="Arial" w:cs="Arial"/>
                <w:color w:val="000000"/>
                <w:sz w:val="20"/>
                <w:bdr w:val="nil"/>
              </w:rPr>
              <w:t>pratęsimą</w:t>
            </w:r>
            <w:r w:rsidR="008137BB">
              <w:rPr>
                <w:rFonts w:ascii="Arial" w:eastAsia="Arial Unicode MS" w:hAnsi="Arial" w:cs="Arial"/>
                <w:color w:val="000000"/>
                <w:sz w:val="20"/>
                <w:bdr w:val="nil"/>
              </w:rPr>
              <w:t>s</w:t>
            </w:r>
            <w:proofErr w:type="spellEnd"/>
            <w:r w:rsidR="000C4B58">
              <w:rPr>
                <w:rFonts w:ascii="Arial" w:eastAsia="Arial Unicode MS" w:hAnsi="Arial" w:cs="Arial"/>
                <w:color w:val="000000"/>
                <w:sz w:val="20"/>
                <w:bdr w:val="nil"/>
              </w:rPr>
              <w:t>.</w:t>
            </w:r>
          </w:p>
        </w:tc>
      </w:tr>
      <w:tr w:rsidR="00E9296C" w:rsidRPr="00501E7C" w14:paraId="13423755" w14:textId="36BF95A2" w:rsidTr="00B14F66">
        <w:trPr>
          <w:trHeight w:val="345"/>
        </w:trPr>
        <w:tc>
          <w:tcPr>
            <w:tcW w:w="1702" w:type="dxa"/>
            <w:vMerge w:val="restart"/>
            <w:tcBorders>
              <w:bottom w:val="single" w:sz="4" w:space="0" w:color="auto"/>
            </w:tcBorders>
            <w:shd w:val="clear" w:color="auto" w:fill="F2F2F2" w:themeFill="background1" w:themeFillShade="F2"/>
            <w:vAlign w:val="center"/>
          </w:tcPr>
          <w:p w14:paraId="49A399F4" w14:textId="6832AE67" w:rsidR="00E9296C" w:rsidRPr="00616FC4" w:rsidRDefault="00E9296C" w:rsidP="00B21AC9">
            <w:pPr>
              <w:autoSpaceDN/>
              <w:spacing w:line="276" w:lineRule="auto"/>
              <w:jc w:val="center"/>
              <w:textAlignment w:val="auto"/>
              <w:rPr>
                <w:rFonts w:ascii="Arial" w:eastAsia="Arial Unicode MS" w:hAnsi="Arial" w:cs="Arial"/>
                <w:b/>
                <w:bCs/>
                <w:color w:val="000000"/>
                <w:sz w:val="20"/>
                <w:bdr w:val="nil"/>
                <w:lang w:eastAsia="en-US"/>
              </w:rPr>
            </w:pPr>
            <w:r w:rsidRPr="00616FC4">
              <w:rPr>
                <w:rFonts w:ascii="Arial" w:eastAsia="Arial Unicode MS" w:hAnsi="Arial" w:cs="Arial"/>
                <w:b/>
                <w:bCs/>
                <w:color w:val="000000"/>
                <w:sz w:val="20"/>
                <w:bdr w:val="nil"/>
                <w:lang w:eastAsia="en-US"/>
              </w:rPr>
              <w:t>2. Sutarties kaina  ir mokėjimo tvarka</w:t>
            </w:r>
          </w:p>
        </w:tc>
        <w:tc>
          <w:tcPr>
            <w:tcW w:w="8930" w:type="dxa"/>
            <w:gridSpan w:val="3"/>
            <w:tcBorders>
              <w:bottom w:val="single" w:sz="4" w:space="0" w:color="auto"/>
            </w:tcBorders>
            <w:vAlign w:val="center"/>
          </w:tcPr>
          <w:p w14:paraId="6EDC406A" w14:textId="4786CF62" w:rsidR="00E9296C" w:rsidRPr="00616FC4" w:rsidRDefault="00E9296C" w:rsidP="00B21AC9">
            <w:pPr>
              <w:autoSpaceDN/>
              <w:spacing w:line="276" w:lineRule="auto"/>
              <w:jc w:val="both"/>
              <w:textAlignment w:val="auto"/>
              <w:rPr>
                <w:rFonts w:ascii="Arial" w:eastAsia="Arial Unicode MS" w:hAnsi="Arial" w:cs="Arial"/>
                <w:sz w:val="20"/>
                <w:bdr w:val="nil"/>
                <w:lang w:eastAsia="en-US"/>
              </w:rPr>
            </w:pPr>
            <w:r w:rsidRPr="00616FC4">
              <w:rPr>
                <w:rFonts w:ascii="Arial" w:eastAsia="Arial Unicode MS" w:hAnsi="Arial" w:cs="Arial"/>
                <w:color w:val="000000"/>
                <w:sz w:val="20"/>
                <w:bdr w:val="nil"/>
                <w:lang w:eastAsia="en-US"/>
              </w:rPr>
              <w:t>2.1.</w:t>
            </w:r>
            <w:r w:rsidRPr="00616FC4">
              <w:rPr>
                <w:rFonts w:ascii="Arial" w:eastAsia="Arial Unicode MS" w:hAnsi="Arial" w:cs="Arial"/>
                <w:sz w:val="20"/>
                <w:bdr w:val="nil"/>
                <w:lang w:eastAsia="en-US"/>
              </w:rPr>
              <w:t xml:space="preserve"> </w:t>
            </w:r>
            <w:r w:rsidR="009F4375" w:rsidRPr="00616FC4">
              <w:rPr>
                <w:rFonts w:ascii="Arial" w:eastAsia="Arial Unicode MS" w:hAnsi="Arial" w:cs="Arial"/>
                <w:sz w:val="20"/>
                <w:bdr w:val="nil"/>
                <w:lang w:eastAsia="en-US"/>
              </w:rPr>
              <w:t>Sutarties</w:t>
            </w:r>
            <w:r w:rsidRPr="00616FC4">
              <w:rPr>
                <w:rFonts w:ascii="Arial" w:eastAsia="Arial Unicode MS" w:hAnsi="Arial" w:cs="Arial"/>
                <w:sz w:val="20"/>
                <w:bdr w:val="nil"/>
                <w:lang w:eastAsia="en-US"/>
              </w:rPr>
              <w:t xml:space="preserve"> kainos apskaičiavimo būdas:</w:t>
            </w:r>
            <w:r w:rsidR="00B81862" w:rsidRPr="00616FC4">
              <w:rPr>
                <w:rFonts w:ascii="Arial" w:eastAsia="Arial Unicode MS" w:hAnsi="Arial" w:cs="Arial"/>
                <w:sz w:val="20"/>
                <w:bdr w:val="nil"/>
                <w:lang w:eastAsia="en-US"/>
              </w:rPr>
              <w:t xml:space="preserve"> </w:t>
            </w:r>
            <w:sdt>
              <w:sdtPr>
                <w:rPr>
                  <w:rFonts w:ascii="Arial" w:eastAsia="Arial Unicode MS" w:hAnsi="Arial" w:cs="Arial"/>
                  <w:b/>
                  <w:bCs/>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Content>
                <w:r w:rsidR="00233B4A" w:rsidRPr="00616FC4">
                  <w:rPr>
                    <w:rFonts w:ascii="Arial" w:eastAsia="Arial Unicode MS" w:hAnsi="Arial" w:cs="Arial"/>
                    <w:b/>
                    <w:bCs/>
                    <w:sz w:val="20"/>
                    <w:bdr w:val="nil"/>
                    <w:lang w:eastAsia="en-US"/>
                  </w:rPr>
                  <w:t>fiksuota kaina.</w:t>
                </w:r>
              </w:sdtContent>
            </w:sdt>
          </w:p>
        </w:tc>
      </w:tr>
      <w:tr w:rsidR="00E72EFD" w:rsidRPr="00501E7C" w14:paraId="53DC41D0" w14:textId="77777777" w:rsidTr="00B14F66">
        <w:trPr>
          <w:trHeight w:val="885"/>
        </w:trPr>
        <w:tc>
          <w:tcPr>
            <w:tcW w:w="1702" w:type="dxa"/>
            <w:vMerge/>
            <w:tcBorders>
              <w:top w:val="single" w:sz="4" w:space="0" w:color="auto"/>
              <w:bottom w:val="single" w:sz="4" w:space="0" w:color="auto"/>
            </w:tcBorders>
            <w:shd w:val="clear" w:color="auto" w:fill="F2F2F2" w:themeFill="background1" w:themeFillShade="F2"/>
            <w:vAlign w:val="center"/>
          </w:tcPr>
          <w:p w14:paraId="1C7F7782" w14:textId="77777777" w:rsidR="00E72EFD" w:rsidRPr="00616FC4" w:rsidRDefault="00E72EFD"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4820" w:type="dxa"/>
            <w:tcBorders>
              <w:top w:val="single" w:sz="4" w:space="0" w:color="auto"/>
              <w:bottom w:val="single" w:sz="4" w:space="0" w:color="auto"/>
            </w:tcBorders>
            <w:vAlign w:val="center"/>
          </w:tcPr>
          <w:p w14:paraId="61186C06" w14:textId="56F66153" w:rsidR="00E72EFD" w:rsidRPr="00616FC4"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616FC4">
              <w:rPr>
                <w:rFonts w:ascii="Arial" w:eastAsia="Arial Unicode MS" w:hAnsi="Arial" w:cs="Arial"/>
                <w:sz w:val="20"/>
                <w:bdr w:val="nil"/>
                <w:lang w:eastAsia="en-US"/>
              </w:rPr>
              <w:t>2.2.</w:t>
            </w:r>
            <w:r w:rsidR="00E9296C" w:rsidRPr="00616FC4">
              <w:rPr>
                <w:rFonts w:ascii="Arial" w:eastAsia="Arial Unicode MS" w:hAnsi="Arial" w:cs="Arial"/>
                <w:sz w:val="20"/>
                <w:bdr w:val="nil"/>
                <w:lang w:eastAsia="en-US"/>
              </w:rPr>
              <w:t xml:space="preserve"> Sutarties kaina</w:t>
            </w:r>
            <w:r w:rsidR="009F4375" w:rsidRPr="00616FC4">
              <w:rPr>
                <w:rFonts w:ascii="Arial" w:eastAsia="Arial Unicode MS" w:hAnsi="Arial" w:cs="Arial"/>
                <w:sz w:val="20"/>
                <w:bdr w:val="nil"/>
                <w:lang w:eastAsia="en-US"/>
              </w:rPr>
              <w:t>, įskaitant visus</w:t>
            </w:r>
            <w:r w:rsidR="007121A5" w:rsidRPr="00616FC4">
              <w:rPr>
                <w:rFonts w:ascii="Arial" w:eastAsia="Arial Unicode MS" w:hAnsi="Arial" w:cs="Arial"/>
                <w:sz w:val="20"/>
                <w:bdr w:val="nil"/>
                <w:lang w:eastAsia="en-US"/>
              </w:rPr>
              <w:t xml:space="preserve"> </w:t>
            </w:r>
            <w:r w:rsidR="009F4375" w:rsidRPr="00616FC4">
              <w:rPr>
                <w:rFonts w:ascii="Arial" w:eastAsia="Arial Unicode MS" w:hAnsi="Arial" w:cs="Arial"/>
                <w:sz w:val="20"/>
                <w:bdr w:val="nil"/>
                <w:lang w:eastAsia="en-US"/>
              </w:rPr>
              <w:t>pratęsimus</w:t>
            </w:r>
            <w:r w:rsidR="00C75156" w:rsidRPr="00616FC4">
              <w:rPr>
                <w:rFonts w:ascii="Arial" w:eastAsia="Arial Unicode MS" w:hAnsi="Arial" w:cs="Arial"/>
                <w:sz w:val="20"/>
                <w:bdr w:val="nil"/>
                <w:lang w:eastAsia="en-US"/>
              </w:rPr>
              <w:t xml:space="preserve"> ir Sutarties pakeitimo galimybes</w:t>
            </w:r>
            <w:r w:rsidR="009F4375" w:rsidRPr="00616FC4">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Content>
                <w:r w:rsidR="00F02761">
                  <w:rPr>
                    <w:rFonts w:ascii="Arial" w:eastAsia="Arial Unicode MS" w:hAnsi="Arial" w:cs="Arial"/>
                    <w:sz w:val="20"/>
                    <w:bdr w:val="nil"/>
                    <w:lang w:eastAsia="en-US"/>
                  </w:rPr>
                  <w:t>yra bendra Pardavėjo pasiūlymo kaina, tai yra:</w:t>
                </w:r>
              </w:sdtContent>
            </w:sdt>
          </w:p>
        </w:tc>
        <w:tc>
          <w:tcPr>
            <w:tcW w:w="4110" w:type="dxa"/>
            <w:gridSpan w:val="2"/>
            <w:tcBorders>
              <w:top w:val="single" w:sz="4" w:space="0" w:color="auto"/>
              <w:bottom w:val="single" w:sz="4" w:space="0" w:color="auto"/>
            </w:tcBorders>
            <w:vAlign w:val="center"/>
          </w:tcPr>
          <w:p w14:paraId="4662A12C" w14:textId="7176BC74" w:rsidR="00E72EFD" w:rsidRPr="00616FC4"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616FC4">
              <w:rPr>
                <w:rFonts w:ascii="Arial" w:eastAsia="Arial Unicode MS" w:hAnsi="Arial" w:cs="Arial"/>
                <w:sz w:val="20"/>
                <w:bdr w:val="nil"/>
                <w:shd w:val="clear" w:color="auto" w:fill="D9D9D9" w:themeFill="background1" w:themeFillShade="D9"/>
                <w:lang w:eastAsia="en-US"/>
              </w:rPr>
              <w:t>nurodyti</w:t>
            </w:r>
            <w:r w:rsidRPr="00616FC4">
              <w:rPr>
                <w:rFonts w:ascii="Arial" w:eastAsia="Arial Unicode MS" w:hAnsi="Arial" w:cs="Arial"/>
                <w:sz w:val="20"/>
                <w:bdr w:val="nil"/>
                <w:lang w:eastAsia="en-US"/>
              </w:rPr>
              <w:t xml:space="preserve"> EUR be PVM</w:t>
            </w:r>
          </w:p>
          <w:p w14:paraId="7328AC04" w14:textId="2742BF83" w:rsidR="00E72EFD" w:rsidRPr="00616FC4"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616FC4">
              <w:rPr>
                <w:rFonts w:ascii="Arial" w:eastAsia="Arial Unicode MS" w:hAnsi="Arial" w:cs="Arial"/>
                <w:sz w:val="20"/>
                <w:bdr w:val="nil"/>
                <w:shd w:val="clear" w:color="auto" w:fill="D9D9D9" w:themeFill="background1" w:themeFillShade="D9"/>
                <w:lang w:eastAsia="en-US"/>
              </w:rPr>
              <w:t>nurodyti</w:t>
            </w:r>
            <w:r w:rsidRPr="00616FC4">
              <w:rPr>
                <w:rFonts w:ascii="Arial" w:eastAsia="Arial Unicode MS" w:hAnsi="Arial" w:cs="Arial"/>
                <w:sz w:val="20"/>
                <w:bdr w:val="nil"/>
                <w:lang w:eastAsia="en-US"/>
              </w:rPr>
              <w:t xml:space="preserve"> PVM</w:t>
            </w:r>
          </w:p>
          <w:p w14:paraId="601D7D47" w14:textId="77777777" w:rsidR="00E72EFD" w:rsidRPr="00616FC4"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616FC4">
              <w:rPr>
                <w:rFonts w:ascii="Arial" w:eastAsia="Arial Unicode MS" w:hAnsi="Arial" w:cs="Arial"/>
                <w:sz w:val="20"/>
                <w:bdr w:val="nil"/>
                <w:shd w:val="clear" w:color="auto" w:fill="D9D9D9" w:themeFill="background1" w:themeFillShade="D9"/>
                <w:lang w:eastAsia="en-US"/>
              </w:rPr>
              <w:t>nurodyti</w:t>
            </w:r>
            <w:r w:rsidRPr="00616FC4">
              <w:rPr>
                <w:rFonts w:ascii="Arial" w:eastAsia="Arial Unicode MS" w:hAnsi="Arial" w:cs="Arial"/>
                <w:sz w:val="20"/>
                <w:bdr w:val="nil"/>
                <w:lang w:eastAsia="en-US"/>
              </w:rPr>
              <w:t xml:space="preserve"> EUR su PVM</w:t>
            </w:r>
          </w:p>
          <w:p w14:paraId="250DA3A2" w14:textId="731D493D" w:rsidR="00E9671B" w:rsidRPr="00616FC4" w:rsidRDefault="00E9671B" w:rsidP="00E9671B">
            <w:pPr>
              <w:spacing w:line="276" w:lineRule="auto"/>
              <w:rPr>
                <w:rFonts w:ascii="Arial" w:eastAsia="Calibri" w:hAnsi="Arial" w:cs="Arial"/>
                <w:i/>
                <w:iCs/>
                <w:color w:val="4472C4" w:themeColor="accent1"/>
                <w:sz w:val="20"/>
              </w:rPr>
            </w:pPr>
            <w:r w:rsidRPr="00616FC4">
              <w:rPr>
                <w:rFonts w:ascii="Arial" w:eastAsia="Calibri" w:hAnsi="Arial" w:cs="Arial"/>
                <w:i/>
                <w:iCs/>
                <w:color w:val="4472C4" w:themeColor="accent1"/>
                <w:sz w:val="20"/>
              </w:rPr>
              <w:t>(</w:t>
            </w:r>
            <w:r w:rsidR="008F6E46">
              <w:rPr>
                <w:rFonts w:ascii="Arial" w:eastAsia="Calibri" w:hAnsi="Arial" w:cs="Arial"/>
                <w:i/>
                <w:iCs/>
                <w:color w:val="4472C4" w:themeColor="accent1"/>
                <w:sz w:val="20"/>
              </w:rPr>
              <w:t>bus n</w:t>
            </w:r>
            <w:r w:rsidR="008F6E46" w:rsidRPr="008F6E46">
              <w:rPr>
                <w:rFonts w:ascii="Arial" w:eastAsia="Calibri" w:hAnsi="Arial" w:cs="Arial"/>
                <w:i/>
                <w:iCs/>
                <w:color w:val="4472C4" w:themeColor="accent1"/>
                <w:sz w:val="20"/>
              </w:rPr>
              <w:t>urodoma laimėjusio tiekėjo pasiūlyta kaina EUR be PVM, PVM ir EUR su PVM</w:t>
            </w:r>
            <w:r w:rsidRPr="00616FC4">
              <w:rPr>
                <w:rFonts w:ascii="Arial" w:eastAsia="Calibri" w:hAnsi="Arial" w:cs="Arial"/>
                <w:i/>
                <w:iCs/>
                <w:color w:val="4472C4" w:themeColor="accent1"/>
                <w:sz w:val="20"/>
              </w:rPr>
              <w:t>)</w:t>
            </w:r>
          </w:p>
          <w:p w14:paraId="00F50C0F" w14:textId="2204C715" w:rsidR="00E9671B" w:rsidRPr="00616FC4" w:rsidRDefault="00E9671B"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tc>
      </w:tr>
      <w:tr w:rsidR="009F4375" w:rsidRPr="00501E7C" w14:paraId="2D6A3F43" w14:textId="77777777" w:rsidTr="00B14F66">
        <w:trPr>
          <w:trHeight w:val="690"/>
        </w:trPr>
        <w:tc>
          <w:tcPr>
            <w:tcW w:w="1702" w:type="dxa"/>
            <w:vMerge/>
            <w:tcBorders>
              <w:top w:val="single" w:sz="4" w:space="0" w:color="auto"/>
            </w:tcBorders>
            <w:shd w:val="clear" w:color="auto" w:fill="F2F2F2" w:themeFill="background1" w:themeFillShade="F2"/>
            <w:vAlign w:val="center"/>
          </w:tcPr>
          <w:p w14:paraId="05ABE5B8" w14:textId="77777777" w:rsidR="009F4375" w:rsidRPr="00CC7FCC" w:rsidRDefault="009F4375"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8930" w:type="dxa"/>
            <w:gridSpan w:val="3"/>
            <w:tcBorders>
              <w:top w:val="single" w:sz="4" w:space="0" w:color="auto"/>
            </w:tcBorders>
            <w:vAlign w:val="center"/>
          </w:tcPr>
          <w:p w14:paraId="3306AC01" w14:textId="25F6A63C" w:rsidR="00F10DBE" w:rsidRPr="00CC7FC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2.3. </w:t>
            </w:r>
            <w:r w:rsidRPr="0003765A">
              <w:rPr>
                <w:rFonts w:ascii="Arial" w:eastAsia="Arial Unicode MS" w:hAnsi="Arial" w:cs="Arial"/>
                <w:sz w:val="20"/>
                <w:bdr w:val="nil"/>
                <w:lang w:eastAsia="en-US"/>
              </w:rPr>
              <w:t xml:space="preserve">Pirkėjas moka </w:t>
            </w:r>
            <w:r w:rsidR="00AD0065" w:rsidRPr="0003765A">
              <w:rPr>
                <w:rFonts w:ascii="Arial" w:eastAsia="Arial Unicode MS" w:hAnsi="Arial" w:cs="Arial"/>
                <w:sz w:val="20"/>
                <w:bdr w:val="nil"/>
                <w:lang w:eastAsia="en-US"/>
              </w:rPr>
              <w:t>Tiekėjui</w:t>
            </w:r>
            <w:r w:rsidR="00F976BD">
              <w:rPr>
                <w:rFonts w:ascii="Arial" w:eastAsia="Arial Unicode MS" w:hAnsi="Arial" w:cs="Arial"/>
                <w:sz w:val="20"/>
                <w:bdr w:val="nil"/>
                <w:lang w:eastAsia="en-US"/>
              </w:rPr>
              <w:t xml:space="preserve"> už Paslaugas</w:t>
            </w:r>
            <w:r w:rsidRPr="0003765A">
              <w:rPr>
                <w:rFonts w:ascii="Arial" w:eastAsia="Arial Unicode MS" w:hAnsi="Arial" w:cs="Arial"/>
                <w:sz w:val="20"/>
                <w:bdr w:val="nil"/>
                <w:lang w:eastAsia="en-US"/>
              </w:rPr>
              <w:t xml:space="preserve"> </w:t>
            </w:r>
            <w:r w:rsidR="00F70F98" w:rsidRPr="0003765A">
              <w:rPr>
                <w:rFonts w:ascii="Arial" w:eastAsia="Arial Unicode MS" w:hAnsi="Arial" w:cs="Arial"/>
                <w:sz w:val="20"/>
                <w:bdr w:val="nil"/>
                <w:lang w:eastAsia="en-US"/>
              </w:rPr>
              <w:t>įvykdžius visus sutartinius įsipareigojimus</w:t>
            </w:r>
            <w:r w:rsidRPr="0003765A">
              <w:rPr>
                <w:rFonts w:ascii="Arial" w:eastAsia="Arial Unicode MS" w:hAnsi="Arial" w:cs="Arial"/>
                <w:sz w:val="20"/>
                <w:bdr w:val="nil"/>
                <w:lang w:eastAsia="en-US"/>
              </w:rPr>
              <w:t xml:space="preserve"> pagal Sutarties priede nurodytą Paslaugų kainą (įkainius). Į Sutarties  kainą (įkainius) įtraukti visi </w:t>
            </w:r>
            <w:r w:rsidR="00AD0065" w:rsidRPr="0003765A">
              <w:rPr>
                <w:rFonts w:ascii="Arial" w:eastAsia="Arial Unicode MS" w:hAnsi="Arial" w:cs="Arial"/>
                <w:sz w:val="20"/>
                <w:bdr w:val="nil"/>
                <w:lang w:eastAsia="en-US"/>
              </w:rPr>
              <w:t>Tiekėjui</w:t>
            </w:r>
            <w:r w:rsidRPr="0003765A">
              <w:rPr>
                <w:rFonts w:ascii="Arial" w:eastAsia="Arial Unicode MS" w:hAnsi="Arial" w:cs="Arial"/>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23E22057" w:rsidR="00F10DBE" w:rsidRPr="00CC7FC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shd w:val="clear" w:color="auto" w:fill="D9D9D9" w:themeFill="background1" w:themeFillShade="D9"/>
                <w:lang w:eastAsia="en-US"/>
              </w:rPr>
            </w:pPr>
            <w:r w:rsidRPr="00CC7FCC">
              <w:rPr>
                <w:rFonts w:ascii="Arial" w:eastAsia="Arial Unicode MS" w:hAnsi="Arial" w:cs="Arial"/>
                <w:sz w:val="20"/>
                <w:bdr w:val="nil"/>
                <w:lang w:eastAsia="en-US"/>
              </w:rPr>
              <w:t xml:space="preserve">2.4. Pirkėjas apmoka </w:t>
            </w:r>
            <w:r w:rsidR="00AD0065" w:rsidRPr="00CC7FCC">
              <w:rPr>
                <w:rFonts w:ascii="Arial" w:eastAsia="Arial Unicode MS" w:hAnsi="Arial" w:cs="Arial"/>
                <w:sz w:val="20"/>
                <w:bdr w:val="nil"/>
                <w:lang w:eastAsia="en-US"/>
              </w:rPr>
              <w:t>Tiekėjui</w:t>
            </w:r>
            <w:r w:rsidRPr="00CC7FCC">
              <w:rPr>
                <w:rFonts w:ascii="Arial" w:eastAsia="Arial Unicode MS" w:hAnsi="Arial" w:cs="Arial"/>
                <w:sz w:val="20"/>
                <w:bdr w:val="nil"/>
                <w:lang w:eastAsia="en-US"/>
              </w:rPr>
              <w:t xml:space="preserve"> už Paslaugas ne vėliau kaip </w:t>
            </w:r>
            <w:r w:rsidR="00C75156" w:rsidRPr="00CC7FCC">
              <w:rPr>
                <w:rFonts w:ascii="Arial" w:eastAsia="Arial Unicode MS" w:hAnsi="Arial" w:cs="Arial"/>
                <w:sz w:val="20"/>
                <w:bdr w:val="nil"/>
                <w:lang w:eastAsia="en-US"/>
              </w:rPr>
              <w:t xml:space="preserve">per </w:t>
            </w:r>
            <w:sdt>
              <w:sdtPr>
                <w:rPr>
                  <w:rFonts w:ascii="Arial" w:eastAsia="Arial Unicode MS" w:hAnsi="Arial" w:cs="Arial"/>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92488E" w:rsidRPr="00CC7FCC">
                  <w:rPr>
                    <w:rFonts w:ascii="Arial" w:eastAsia="Arial Unicode MS" w:hAnsi="Arial" w:cs="Arial"/>
                    <w:color w:val="000000"/>
                    <w:sz w:val="20"/>
                    <w:bdr w:val="nil"/>
                    <w:lang w:eastAsia="en-US"/>
                  </w:rPr>
                  <w:t>30</w:t>
                </w:r>
              </w:sdtContent>
            </w:sdt>
            <w:r w:rsidR="00C75156" w:rsidRPr="00CC7FCC" w:rsidDel="00420B01">
              <w:rPr>
                <w:rFonts w:ascii="Arial" w:eastAsia="Arial Unicode MS" w:hAnsi="Arial" w:cs="Arial"/>
                <w:sz w:val="20"/>
                <w:bdr w:val="nil"/>
                <w:lang w:eastAsia="en-US"/>
              </w:rPr>
              <w:t xml:space="preserve"> </w:t>
            </w:r>
            <w:r w:rsidR="00C75156" w:rsidRPr="00CC7FCC">
              <w:rPr>
                <w:rFonts w:ascii="Arial" w:eastAsia="Arial Unicode MS" w:hAnsi="Arial" w:cs="Arial"/>
                <w:sz w:val="20"/>
                <w:bdr w:val="nil"/>
                <w:lang w:eastAsia="en-US"/>
              </w:rPr>
              <w:t>dienų/-</w:t>
            </w:r>
            <w:proofErr w:type="spellStart"/>
            <w:r w:rsidR="00C75156" w:rsidRPr="00CC7FCC">
              <w:rPr>
                <w:rFonts w:ascii="Arial" w:eastAsia="Arial Unicode MS" w:hAnsi="Arial" w:cs="Arial"/>
                <w:sz w:val="20"/>
                <w:bdr w:val="nil"/>
                <w:lang w:eastAsia="en-US"/>
              </w:rPr>
              <w:t>as</w:t>
            </w:r>
            <w:proofErr w:type="spellEnd"/>
            <w:r w:rsidR="00C75156" w:rsidRPr="00CC7FCC">
              <w:rPr>
                <w:rFonts w:ascii="Arial" w:eastAsia="Arial Unicode MS" w:hAnsi="Arial" w:cs="Arial"/>
                <w:sz w:val="20"/>
                <w:bdr w:val="nil"/>
                <w:lang w:eastAsia="en-US"/>
              </w:rPr>
              <w:t xml:space="preserve"> nuo </w:t>
            </w:r>
            <w:sdt>
              <w:sdtPr>
                <w:rPr>
                  <w:rFonts w:ascii="Arial" w:eastAsia="Arial Unicode MS" w:hAnsi="Arial" w:cs="Arial"/>
                  <w:b/>
                  <w:bCs/>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Content>
                <w:r w:rsidR="0092488E" w:rsidRPr="00CC7FCC">
                  <w:rPr>
                    <w:rFonts w:ascii="Arial" w:eastAsia="Arial Unicode MS" w:hAnsi="Arial" w:cs="Arial"/>
                    <w:b/>
                    <w:bCs/>
                    <w:sz w:val="20"/>
                    <w:bdr w:val="nil"/>
                    <w:lang w:eastAsia="en-US"/>
                  </w:rPr>
                  <w:t>tinkamai pa</w:t>
                </w:r>
                <w:r w:rsidR="00E4140B" w:rsidRPr="00CC7FCC">
                  <w:rPr>
                    <w:rFonts w:ascii="Arial" w:eastAsia="Arial Unicode MS" w:hAnsi="Arial" w:cs="Arial"/>
                    <w:b/>
                    <w:bCs/>
                    <w:sz w:val="20"/>
                    <w:bdr w:val="nil"/>
                    <w:lang w:eastAsia="en-US"/>
                  </w:rPr>
                  <w:t>t</w:t>
                </w:r>
                <w:r w:rsidR="0092488E" w:rsidRPr="00CC7FCC">
                  <w:rPr>
                    <w:rFonts w:ascii="Arial" w:eastAsia="Arial Unicode MS" w:hAnsi="Arial" w:cs="Arial"/>
                    <w:b/>
                    <w:bCs/>
                    <w:sz w:val="20"/>
                    <w:bdr w:val="nil"/>
                    <w:lang w:eastAsia="en-US"/>
                  </w:rPr>
                  <w:t>eiktos sąskaitos faktūros gavimo dienos ir Šalių pasirašyto Paslaugų perdavimo-priėmimo akto.</w:t>
                </w:r>
              </w:sdtContent>
            </w:sdt>
            <w:r w:rsidRPr="00CC7FCC">
              <w:rPr>
                <w:rFonts w:ascii="Arial" w:eastAsia="Arial Unicode MS" w:hAnsi="Arial" w:cs="Arial"/>
                <w:sz w:val="20"/>
                <w:bdr w:val="nil"/>
                <w:lang w:eastAsia="en-US"/>
              </w:rPr>
              <w:t xml:space="preserve"> Sąskaita faktūra teikiama tik elektroniniu būdu. </w:t>
            </w:r>
            <w:r w:rsidR="006F3B6E" w:rsidRPr="00CC7FCC">
              <w:rPr>
                <w:rFonts w:ascii="Arial" w:eastAsia="Arial Unicode MS" w:hAnsi="Arial" w:cs="Arial"/>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CC7FCC">
              <w:rPr>
                <w:rFonts w:ascii="Arial" w:eastAsia="Arial Unicode MS" w:hAnsi="Arial" w:cs="Arial"/>
                <w:sz w:val="20"/>
                <w:bdr w:val="nil"/>
                <w:lang w:eastAsia="en-US"/>
              </w:rPr>
              <w:t>.</w:t>
            </w:r>
          </w:p>
        </w:tc>
      </w:tr>
      <w:tr w:rsidR="005471B5" w:rsidRPr="00501E7C" w14:paraId="01A29C83" w14:textId="09926FB4" w:rsidTr="00B06145">
        <w:trPr>
          <w:trHeight w:val="1380"/>
        </w:trPr>
        <w:tc>
          <w:tcPr>
            <w:tcW w:w="1702" w:type="dxa"/>
            <w:vMerge w:val="restart"/>
            <w:shd w:val="clear" w:color="auto" w:fill="F2F2F2" w:themeFill="background1" w:themeFillShade="F2"/>
            <w:vAlign w:val="center"/>
          </w:tcPr>
          <w:p w14:paraId="3EFCAAE7" w14:textId="169026E8" w:rsidR="005471B5" w:rsidRPr="00CC7FCC" w:rsidRDefault="005471B5"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t>3. Sutarties vykdymas ir pratęsimas</w:t>
            </w:r>
          </w:p>
          <w:p w14:paraId="6E516B47" w14:textId="34B9A92D" w:rsidR="005471B5" w:rsidRPr="00CC7FCC" w:rsidRDefault="005471B5" w:rsidP="00CC7FCC">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4920" w:type="dxa"/>
            <w:gridSpan w:val="2"/>
            <w:tcBorders>
              <w:bottom w:val="single" w:sz="4" w:space="0" w:color="auto"/>
            </w:tcBorders>
            <w:vAlign w:val="center"/>
          </w:tcPr>
          <w:p w14:paraId="0A621175" w14:textId="61280E37" w:rsidR="005471B5" w:rsidRPr="00CC7FCC" w:rsidRDefault="005471B5"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r w:rsidRPr="00CC7FCC">
              <w:rPr>
                <w:rFonts w:ascii="Arial" w:eastAsia="Arial Unicode MS" w:hAnsi="Arial" w:cs="Arial"/>
                <w:sz w:val="20"/>
                <w:bdr w:val="nil"/>
                <w:lang w:eastAsia="en-US"/>
              </w:rPr>
              <w:t xml:space="preserve">3.1.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xml:space="preserve"> Paslaugas suteikia: </w:t>
            </w:r>
          </w:p>
        </w:tc>
        <w:tc>
          <w:tcPr>
            <w:tcW w:w="4010" w:type="dxa"/>
            <w:tcBorders>
              <w:bottom w:val="single" w:sz="4" w:space="0" w:color="auto"/>
            </w:tcBorders>
            <w:vAlign w:val="center"/>
          </w:tcPr>
          <w:p w14:paraId="0B56C4A3" w14:textId="69CAC235" w:rsidR="00045998" w:rsidRDefault="000854EE"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3.1.1.</w:t>
            </w:r>
            <w:r w:rsidR="00A03B92" w:rsidRPr="00A03B92">
              <w:rPr>
                <w:rFonts w:ascii="Google Sans Text" w:hAnsi="Google Sans Text"/>
                <w:color w:val="303030"/>
                <w:shd w:val="clear" w:color="auto" w:fill="FFFFFF"/>
              </w:rPr>
              <w:t xml:space="preserve"> </w:t>
            </w:r>
            <w:r w:rsidR="00A03B92" w:rsidRPr="00A03B92">
              <w:rPr>
                <w:rFonts w:ascii="Arial" w:eastAsia="Arial Unicode MS" w:hAnsi="Arial" w:cs="Arial"/>
                <w:sz w:val="20"/>
                <w:bdr w:val="nil"/>
                <w:lang w:eastAsia="en-US"/>
              </w:rPr>
              <w:t xml:space="preserve">Tiekėjas </w:t>
            </w:r>
            <w:r w:rsidR="00EE6616">
              <w:rPr>
                <w:rFonts w:ascii="Arial" w:eastAsia="Arial Unicode MS" w:hAnsi="Arial" w:cs="Arial"/>
                <w:sz w:val="20"/>
                <w:bdr w:val="nil"/>
                <w:lang w:eastAsia="en-US"/>
              </w:rPr>
              <w:t>įsipareigoja perduoti</w:t>
            </w:r>
            <w:r w:rsidR="004C3C53">
              <w:rPr>
                <w:rFonts w:ascii="Arial" w:eastAsia="Arial Unicode MS" w:hAnsi="Arial" w:cs="Arial"/>
                <w:sz w:val="20"/>
                <w:bdr w:val="nil"/>
                <w:lang w:eastAsia="en-US"/>
              </w:rPr>
              <w:t xml:space="preserve"> Pirkėjui</w:t>
            </w:r>
            <w:r w:rsidR="00A03B92" w:rsidRPr="00A03B92">
              <w:rPr>
                <w:rFonts w:ascii="Arial" w:eastAsia="Arial Unicode MS" w:hAnsi="Arial" w:cs="Arial"/>
                <w:sz w:val="20"/>
                <w:bdr w:val="nil"/>
                <w:lang w:eastAsia="en-US"/>
              </w:rPr>
              <w:t xml:space="preserve"> Paslaugų aktyvavimo kodus el. paštu </w:t>
            </w:r>
            <w:r w:rsidR="00B71605">
              <w:rPr>
                <w:rFonts w:ascii="Arial" w:eastAsia="Arial Unicode MS" w:hAnsi="Arial" w:cs="Arial"/>
                <w:sz w:val="20"/>
                <w:bdr w:val="nil"/>
                <w:lang w:eastAsia="en-US"/>
              </w:rPr>
              <w:t xml:space="preserve"> ne vėliau kaip </w:t>
            </w:r>
            <w:r w:rsidR="00A03B92" w:rsidRPr="00A03B92">
              <w:rPr>
                <w:rFonts w:ascii="Arial" w:eastAsia="Arial Unicode MS" w:hAnsi="Arial" w:cs="Arial"/>
                <w:sz w:val="20"/>
                <w:bdr w:val="nil"/>
                <w:lang w:eastAsia="en-US"/>
              </w:rPr>
              <w:t xml:space="preserve">per </w:t>
            </w:r>
            <w:r w:rsidR="00A03B92" w:rsidRPr="00A03B92">
              <w:rPr>
                <w:rFonts w:ascii="Arial" w:eastAsia="Arial Unicode MS" w:hAnsi="Arial" w:cs="Arial"/>
                <w:b/>
                <w:bCs/>
                <w:sz w:val="20"/>
                <w:bdr w:val="nil"/>
                <w:lang w:eastAsia="en-US"/>
              </w:rPr>
              <w:t xml:space="preserve">5 </w:t>
            </w:r>
            <w:r w:rsidR="00B71605">
              <w:rPr>
                <w:rFonts w:ascii="Arial" w:eastAsia="Arial Unicode MS" w:hAnsi="Arial" w:cs="Arial"/>
                <w:b/>
                <w:bCs/>
                <w:sz w:val="20"/>
                <w:bdr w:val="nil"/>
                <w:lang w:eastAsia="en-US"/>
              </w:rPr>
              <w:t xml:space="preserve">(penkias) </w:t>
            </w:r>
            <w:r w:rsidR="00A03B92" w:rsidRPr="00A03B92">
              <w:rPr>
                <w:rFonts w:ascii="Arial" w:eastAsia="Arial Unicode MS" w:hAnsi="Arial" w:cs="Arial"/>
                <w:b/>
                <w:bCs/>
                <w:sz w:val="20"/>
                <w:bdr w:val="nil"/>
                <w:lang w:eastAsia="en-US"/>
              </w:rPr>
              <w:t>darbo dienas</w:t>
            </w:r>
            <w:r w:rsidR="00A03B92" w:rsidRPr="00A03B92">
              <w:rPr>
                <w:rFonts w:ascii="Arial" w:eastAsia="Arial Unicode MS" w:hAnsi="Arial" w:cs="Arial"/>
                <w:sz w:val="20"/>
                <w:bdr w:val="nil"/>
                <w:lang w:eastAsia="en-US"/>
              </w:rPr>
              <w:t xml:space="preserve"> </w:t>
            </w:r>
            <w:r w:rsidR="006B7E52" w:rsidRPr="006B7E52">
              <w:rPr>
                <w:rFonts w:ascii="Arial" w:eastAsia="Arial Unicode MS" w:hAnsi="Arial" w:cs="Arial"/>
                <w:sz w:val="20"/>
                <w:bdr w:val="nil"/>
                <w:lang w:eastAsia="en-US"/>
              </w:rPr>
              <w:t>nuo Sutarties pasirašymo</w:t>
            </w:r>
            <w:r w:rsidR="00FE657D">
              <w:rPr>
                <w:rFonts w:ascii="Arial" w:eastAsia="Arial Unicode MS" w:hAnsi="Arial" w:cs="Arial"/>
                <w:sz w:val="20"/>
                <w:bdr w:val="nil"/>
                <w:lang w:eastAsia="en-US"/>
              </w:rPr>
              <w:t xml:space="preserve"> dienos, </w:t>
            </w:r>
            <w:r w:rsidR="00FE657D" w:rsidRPr="00FE657D">
              <w:rPr>
                <w:rFonts w:ascii="Arial" w:eastAsia="Arial Unicode MS" w:hAnsi="Arial" w:cs="Arial"/>
                <w:sz w:val="20"/>
                <w:bdr w:val="nil"/>
                <w:lang w:eastAsia="en-US"/>
              </w:rPr>
              <w:t>kaip nustatyta Techninės specifikacijos 3.1 punkte.</w:t>
            </w:r>
          </w:p>
          <w:p w14:paraId="170C1C51" w14:textId="7C6B369A" w:rsidR="00D040B2" w:rsidRDefault="00045998"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3.1.2. </w:t>
            </w:r>
            <w:r w:rsidR="00121952" w:rsidRPr="00121952">
              <w:rPr>
                <w:rFonts w:ascii="Arial" w:eastAsia="Arial Unicode MS" w:hAnsi="Arial" w:cs="Arial"/>
                <w:sz w:val="20"/>
                <w:bdr w:val="nil"/>
                <w:lang w:eastAsia="en-US"/>
              </w:rPr>
              <w:t>Paslaugų galiojimo pradžia negali būti ankstesnė nei Techninės specifikacijos 1 lentelėje nurodytos Pirkėjo turimų serverių ir licencijų palaikymo pabaigos datos</w:t>
            </w:r>
            <w:r w:rsidR="001E0FDC">
              <w:rPr>
                <w:rFonts w:ascii="Arial" w:eastAsia="Arial Unicode MS" w:hAnsi="Arial" w:cs="Arial"/>
                <w:sz w:val="20"/>
                <w:bdr w:val="nil"/>
                <w:lang w:eastAsia="en-US"/>
              </w:rPr>
              <w:t xml:space="preserve">, </w:t>
            </w:r>
            <w:proofErr w:type="spellStart"/>
            <w:r w:rsidR="001E0FDC">
              <w:rPr>
                <w:rFonts w:ascii="Arial" w:eastAsia="Arial Unicode MS" w:hAnsi="Arial" w:cs="Arial"/>
                <w:sz w:val="20"/>
                <w:bdr w:val="nil"/>
                <w:lang w:eastAsia="en-US"/>
              </w:rPr>
              <w:t>t.y</w:t>
            </w:r>
            <w:proofErr w:type="spellEnd"/>
            <w:r w:rsidR="001E0FDC">
              <w:rPr>
                <w:rFonts w:ascii="Arial" w:eastAsia="Arial Unicode MS" w:hAnsi="Arial" w:cs="Arial"/>
                <w:sz w:val="20"/>
                <w:bdr w:val="nil"/>
                <w:lang w:eastAsia="en-US"/>
              </w:rPr>
              <w:t xml:space="preserve">. : </w:t>
            </w:r>
          </w:p>
          <w:p w14:paraId="52EB9DC5" w14:textId="535FE8C6" w:rsidR="00C9725A" w:rsidRDefault="00EA31CA"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3.1.2.1.</w:t>
            </w:r>
            <w:r w:rsidR="00991FCF">
              <w:t xml:space="preserve"> </w:t>
            </w:r>
            <w:proofErr w:type="spellStart"/>
            <w:r w:rsidR="00C9725A" w:rsidRPr="00C9725A">
              <w:rPr>
                <w:rFonts w:ascii="Arial" w:eastAsia="Arial Unicode MS" w:hAnsi="Arial" w:cs="Arial"/>
                <w:sz w:val="20"/>
                <w:bdr w:val="nil"/>
                <w:lang w:eastAsia="en-US"/>
              </w:rPr>
              <w:t>Cisco</w:t>
            </w:r>
            <w:proofErr w:type="spellEnd"/>
            <w:r w:rsidR="00C9725A" w:rsidRPr="00C9725A">
              <w:rPr>
                <w:rFonts w:ascii="Arial" w:eastAsia="Arial Unicode MS" w:hAnsi="Arial" w:cs="Arial"/>
                <w:sz w:val="20"/>
                <w:bdr w:val="nil"/>
                <w:lang w:eastAsia="en-US"/>
              </w:rPr>
              <w:t xml:space="preserve"> ISE SNS</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3615</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K9 serverių palaikymas – ne anksčiau kaip nuo 2026</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09</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12</w:t>
            </w:r>
            <w:r w:rsidR="009F0151">
              <w:rPr>
                <w:rFonts w:ascii="Arial" w:eastAsia="Arial Unicode MS" w:hAnsi="Arial" w:cs="Arial"/>
                <w:sz w:val="20"/>
                <w:bdr w:val="nil"/>
                <w:lang w:eastAsia="en-US"/>
              </w:rPr>
              <w:t xml:space="preserve"> d. </w:t>
            </w:r>
          </w:p>
          <w:p w14:paraId="027B18F5" w14:textId="1590859F" w:rsidR="00EA31CA" w:rsidRDefault="00EA31CA"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3.1.2.2.</w:t>
            </w:r>
            <w:r w:rsidR="00991FCF">
              <w:t xml:space="preserve"> </w:t>
            </w:r>
            <w:r w:rsidR="00C9725A" w:rsidRPr="00C9725A">
              <w:rPr>
                <w:rFonts w:ascii="Arial" w:eastAsia="Arial Unicode MS" w:hAnsi="Arial" w:cs="Arial"/>
                <w:sz w:val="20"/>
                <w:bdr w:val="nil"/>
                <w:lang w:eastAsia="en-US"/>
              </w:rPr>
              <w:t>ISE Essentials licencijos – ne anksčiau kaip nuo 2026</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10</w:t>
            </w:r>
            <w:r w:rsidR="00C9725A" w:rsidRPr="00C9725A">
              <w:rPr>
                <w:rFonts w:ascii="Cambria Math" w:eastAsia="Arial Unicode MS" w:hAnsi="Cambria Math" w:cs="Cambria Math"/>
                <w:sz w:val="20"/>
                <w:bdr w:val="nil"/>
                <w:lang w:eastAsia="en-US"/>
              </w:rPr>
              <w:t>‑</w:t>
            </w:r>
            <w:r w:rsidR="00C9725A" w:rsidRPr="00C9725A">
              <w:rPr>
                <w:rFonts w:ascii="Arial" w:eastAsia="Arial Unicode MS" w:hAnsi="Arial" w:cs="Arial"/>
                <w:sz w:val="20"/>
                <w:bdr w:val="nil"/>
                <w:lang w:eastAsia="en-US"/>
              </w:rPr>
              <w:t>19</w:t>
            </w:r>
            <w:r w:rsidR="009F0151">
              <w:rPr>
                <w:rFonts w:ascii="Arial" w:eastAsia="Arial Unicode MS" w:hAnsi="Arial" w:cs="Arial"/>
                <w:sz w:val="20"/>
                <w:bdr w:val="nil"/>
                <w:lang w:eastAsia="en-US"/>
              </w:rPr>
              <w:t xml:space="preserve"> d. </w:t>
            </w:r>
          </w:p>
          <w:p w14:paraId="67D57471" w14:textId="2C2E3025" w:rsidR="00EA31CA" w:rsidRDefault="00EA31CA"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3.1.2.3.</w:t>
            </w:r>
            <w:r w:rsidR="00991FCF">
              <w:t xml:space="preserve"> </w:t>
            </w:r>
            <w:r w:rsidR="0032438E" w:rsidRPr="0032438E">
              <w:rPr>
                <w:rFonts w:ascii="Arial" w:eastAsia="Arial Unicode MS" w:hAnsi="Arial" w:cs="Arial"/>
                <w:sz w:val="20"/>
                <w:bdr w:val="nil"/>
                <w:lang w:eastAsia="en-US"/>
              </w:rPr>
              <w:t xml:space="preserve">ISE </w:t>
            </w:r>
            <w:proofErr w:type="spellStart"/>
            <w:r w:rsidR="0032438E" w:rsidRPr="0032438E">
              <w:rPr>
                <w:rFonts w:ascii="Arial" w:eastAsia="Arial Unicode MS" w:hAnsi="Arial" w:cs="Arial"/>
                <w:sz w:val="20"/>
                <w:bdr w:val="nil"/>
                <w:lang w:eastAsia="en-US"/>
              </w:rPr>
              <w:t>Advantage</w:t>
            </w:r>
            <w:proofErr w:type="spellEnd"/>
            <w:r w:rsidR="0032438E" w:rsidRPr="0032438E">
              <w:rPr>
                <w:rFonts w:ascii="Arial" w:eastAsia="Arial Unicode MS" w:hAnsi="Arial" w:cs="Arial"/>
                <w:sz w:val="20"/>
                <w:bdr w:val="nil"/>
                <w:lang w:eastAsia="en-US"/>
              </w:rPr>
              <w:t xml:space="preserve"> licencijos – ne anksčiau kaip nuo 2026</w:t>
            </w:r>
            <w:r w:rsidR="0032438E" w:rsidRPr="0032438E">
              <w:rPr>
                <w:rFonts w:ascii="Cambria Math" w:eastAsia="Arial Unicode MS" w:hAnsi="Cambria Math" w:cs="Cambria Math"/>
                <w:sz w:val="20"/>
                <w:bdr w:val="nil"/>
                <w:lang w:eastAsia="en-US"/>
              </w:rPr>
              <w:t>‑</w:t>
            </w:r>
            <w:r w:rsidR="0032438E" w:rsidRPr="0032438E">
              <w:rPr>
                <w:rFonts w:ascii="Arial" w:eastAsia="Arial Unicode MS" w:hAnsi="Arial" w:cs="Arial"/>
                <w:sz w:val="20"/>
                <w:bdr w:val="nil"/>
                <w:lang w:eastAsia="en-US"/>
              </w:rPr>
              <w:t>11</w:t>
            </w:r>
            <w:r w:rsidR="0032438E" w:rsidRPr="0032438E">
              <w:rPr>
                <w:rFonts w:ascii="Cambria Math" w:eastAsia="Arial Unicode MS" w:hAnsi="Cambria Math" w:cs="Cambria Math"/>
                <w:sz w:val="20"/>
                <w:bdr w:val="nil"/>
                <w:lang w:eastAsia="en-US"/>
              </w:rPr>
              <w:t>‑</w:t>
            </w:r>
            <w:r w:rsidR="0032438E" w:rsidRPr="0032438E">
              <w:rPr>
                <w:rFonts w:ascii="Arial" w:eastAsia="Arial Unicode MS" w:hAnsi="Arial" w:cs="Arial"/>
                <w:sz w:val="20"/>
                <w:bdr w:val="nil"/>
                <w:lang w:eastAsia="en-US"/>
              </w:rPr>
              <w:t>13</w:t>
            </w:r>
            <w:r w:rsidR="009F0151">
              <w:rPr>
                <w:rFonts w:ascii="Arial" w:eastAsia="Arial Unicode MS" w:hAnsi="Arial" w:cs="Arial"/>
                <w:sz w:val="20"/>
                <w:bdr w:val="nil"/>
                <w:lang w:eastAsia="en-US"/>
              </w:rPr>
              <w:t xml:space="preserve"> d. </w:t>
            </w:r>
          </w:p>
          <w:p w14:paraId="0F9082CD" w14:textId="77777777" w:rsidR="00BE3708" w:rsidRDefault="00C05138"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3.1.3. </w:t>
            </w:r>
            <w:r w:rsidRPr="00C05138">
              <w:rPr>
                <w:rFonts w:ascii="Arial" w:eastAsia="Arial Unicode MS" w:hAnsi="Arial" w:cs="Arial"/>
                <w:sz w:val="20"/>
                <w:bdr w:val="nil"/>
                <w:lang w:eastAsia="en-US"/>
              </w:rPr>
              <w:t xml:space="preserve">Paslaugos turi būti suteiktos visam Techninėje specifikacijoje nustatytam laikotarpiui: </w:t>
            </w:r>
          </w:p>
          <w:p w14:paraId="06B5CF82" w14:textId="150723F5" w:rsidR="00E570A1" w:rsidRDefault="00BE3708" w:rsidP="00296A5A">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3.1.3.1. </w:t>
            </w:r>
            <w:proofErr w:type="spellStart"/>
            <w:r w:rsidR="00C05138" w:rsidRPr="00C05138">
              <w:rPr>
                <w:rFonts w:ascii="Arial" w:eastAsia="Arial Unicode MS" w:hAnsi="Arial" w:cs="Arial"/>
                <w:sz w:val="20"/>
                <w:bdr w:val="nil"/>
                <w:lang w:eastAsia="en-US"/>
              </w:rPr>
              <w:t>Cisco</w:t>
            </w:r>
            <w:proofErr w:type="spellEnd"/>
            <w:r w:rsidR="00C05138" w:rsidRPr="00C05138">
              <w:rPr>
                <w:rFonts w:ascii="Arial" w:eastAsia="Arial Unicode MS" w:hAnsi="Arial" w:cs="Arial"/>
                <w:sz w:val="20"/>
                <w:bdr w:val="nil"/>
                <w:lang w:eastAsia="en-US"/>
              </w:rPr>
              <w:t xml:space="preserve"> ISE SNS</w:t>
            </w:r>
            <w:r w:rsidR="00C05138" w:rsidRPr="00C05138">
              <w:rPr>
                <w:rFonts w:ascii="Arial" w:eastAsia="Arial Unicode MS" w:hAnsi="Arial" w:cs="Arial"/>
                <w:sz w:val="20"/>
                <w:bdr w:val="nil"/>
                <w:lang w:eastAsia="en-US"/>
              </w:rPr>
              <w:noBreakHyphen/>
              <w:t>3615</w:t>
            </w:r>
            <w:r w:rsidR="00C05138" w:rsidRPr="00C05138">
              <w:rPr>
                <w:rFonts w:ascii="Arial" w:eastAsia="Arial Unicode MS" w:hAnsi="Arial" w:cs="Arial"/>
                <w:sz w:val="20"/>
                <w:bdr w:val="nil"/>
                <w:lang w:eastAsia="en-US"/>
              </w:rPr>
              <w:noBreakHyphen/>
              <w:t xml:space="preserve">K9 </w:t>
            </w:r>
            <w:r w:rsidR="00407245">
              <w:rPr>
                <w:rFonts w:ascii="Arial" w:eastAsia="Arial Unicode MS" w:hAnsi="Arial" w:cs="Arial"/>
                <w:sz w:val="20"/>
                <w:bdr w:val="nil"/>
                <w:lang w:eastAsia="en-US"/>
              </w:rPr>
              <w:t xml:space="preserve">garantinis </w:t>
            </w:r>
            <w:r w:rsidR="00C05138" w:rsidRPr="00C05138">
              <w:rPr>
                <w:rFonts w:ascii="Arial" w:eastAsia="Arial Unicode MS" w:hAnsi="Arial" w:cs="Arial"/>
                <w:sz w:val="20"/>
                <w:bdr w:val="nil"/>
                <w:lang w:eastAsia="en-US"/>
              </w:rPr>
              <w:t xml:space="preserve">palaikymas – </w:t>
            </w:r>
            <w:r w:rsidR="009A32A3" w:rsidRPr="009A32A3">
              <w:rPr>
                <w:rFonts w:ascii="Arial" w:eastAsia="Arial Unicode MS" w:hAnsi="Arial" w:cs="Arial"/>
                <w:sz w:val="20"/>
                <w:bdr w:val="nil"/>
                <w:lang w:eastAsia="en-US"/>
              </w:rPr>
              <w:t>ne trumpiau nei iki  2028.08.31 d</w:t>
            </w:r>
            <w:r w:rsidR="0075195B">
              <w:rPr>
                <w:rFonts w:ascii="Arial" w:eastAsia="Arial Unicode MS" w:hAnsi="Arial" w:cs="Arial"/>
                <w:sz w:val="20"/>
                <w:bdr w:val="nil"/>
                <w:lang w:eastAsia="en-US"/>
              </w:rPr>
              <w:t>.</w:t>
            </w:r>
          </w:p>
          <w:p w14:paraId="5DA5E0C7" w14:textId="77777777" w:rsidR="001454B9" w:rsidRDefault="009A32A3" w:rsidP="001454B9">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sidRPr="009A32A3">
              <w:rPr>
                <w:rFonts w:ascii="Arial" w:eastAsia="Arial Unicode MS" w:hAnsi="Arial" w:cs="Arial"/>
                <w:sz w:val="20"/>
                <w:bdr w:val="nil"/>
                <w:lang w:eastAsia="en-US"/>
              </w:rPr>
              <w:t xml:space="preserve"> </w:t>
            </w:r>
            <w:r w:rsidR="00BE3708">
              <w:rPr>
                <w:rFonts w:ascii="Arial" w:eastAsia="Arial Unicode MS" w:hAnsi="Arial" w:cs="Arial"/>
                <w:sz w:val="20"/>
                <w:bdr w:val="nil"/>
                <w:lang w:eastAsia="en-US"/>
              </w:rPr>
              <w:t>3.1.3.2.</w:t>
            </w:r>
            <w:r w:rsidR="00C05138" w:rsidRPr="00C05138">
              <w:rPr>
                <w:rFonts w:ascii="Arial" w:eastAsia="Arial Unicode MS" w:hAnsi="Arial" w:cs="Arial"/>
                <w:sz w:val="20"/>
                <w:bdr w:val="nil"/>
                <w:lang w:eastAsia="en-US"/>
              </w:rPr>
              <w:t xml:space="preserve"> ISE Essentials</w:t>
            </w:r>
            <w:r w:rsidR="00465E4C">
              <w:rPr>
                <w:rFonts w:ascii="Arial" w:eastAsia="Arial Unicode MS" w:hAnsi="Arial" w:cs="Arial"/>
                <w:sz w:val="20"/>
                <w:bdr w:val="nil"/>
                <w:lang w:eastAsia="en-US"/>
              </w:rPr>
              <w:t xml:space="preserve"> licencijų garantinis </w:t>
            </w:r>
            <w:r w:rsidR="00C05138" w:rsidRPr="00C05138">
              <w:rPr>
                <w:rFonts w:ascii="Arial" w:eastAsia="Arial Unicode MS" w:hAnsi="Arial" w:cs="Arial"/>
                <w:sz w:val="20"/>
                <w:bdr w:val="nil"/>
                <w:lang w:eastAsia="en-US"/>
              </w:rPr>
              <w:t xml:space="preserve"> </w:t>
            </w:r>
            <w:r w:rsidR="002915F5">
              <w:rPr>
                <w:rFonts w:ascii="Arial" w:eastAsia="Arial Unicode MS" w:hAnsi="Arial" w:cs="Arial"/>
                <w:sz w:val="20"/>
                <w:bdr w:val="nil"/>
                <w:lang w:eastAsia="en-US"/>
              </w:rPr>
              <w:t xml:space="preserve">palaikymas – </w:t>
            </w:r>
            <w:r w:rsidR="002915F5" w:rsidRPr="002915F5">
              <w:rPr>
                <w:rFonts w:ascii="Arial" w:eastAsia="Arial Unicode MS" w:hAnsi="Arial" w:cs="Arial"/>
                <w:sz w:val="20"/>
                <w:bdr w:val="nil"/>
                <w:lang w:eastAsia="en-US"/>
              </w:rPr>
              <w:t>ne trumpiau nei 36 mėnesiai</w:t>
            </w:r>
            <w:r w:rsidR="001454B9">
              <w:rPr>
                <w:rFonts w:ascii="Arial" w:eastAsia="Arial Unicode MS" w:hAnsi="Arial" w:cs="Arial"/>
                <w:sz w:val="20"/>
                <w:bdr w:val="nil"/>
                <w:lang w:eastAsia="en-US"/>
              </w:rPr>
              <w:t xml:space="preserve"> nuo aktyvavimo pradžios. </w:t>
            </w:r>
          </w:p>
          <w:p w14:paraId="51D41392" w14:textId="78743BBF" w:rsidR="005471B5" w:rsidRPr="006677D7" w:rsidRDefault="002915F5" w:rsidP="001454B9">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3.1.3.3.</w:t>
            </w:r>
            <w:r w:rsidR="001454B9">
              <w:rPr>
                <w:rFonts w:ascii="Arial" w:eastAsia="Arial Unicode MS" w:hAnsi="Arial" w:cs="Arial"/>
                <w:sz w:val="20"/>
                <w:bdr w:val="nil"/>
                <w:lang w:eastAsia="en-US"/>
              </w:rPr>
              <w:t>I</w:t>
            </w:r>
            <w:r w:rsidR="00C05138" w:rsidRPr="00C05138">
              <w:rPr>
                <w:rFonts w:ascii="Arial" w:eastAsia="Arial Unicode MS" w:hAnsi="Arial" w:cs="Arial"/>
                <w:sz w:val="20"/>
                <w:bdr w:val="nil"/>
                <w:lang w:eastAsia="en-US"/>
              </w:rPr>
              <w:t xml:space="preserve">SE </w:t>
            </w:r>
            <w:proofErr w:type="spellStart"/>
            <w:r w:rsidR="00C05138" w:rsidRPr="00C05138">
              <w:rPr>
                <w:rFonts w:ascii="Arial" w:eastAsia="Arial Unicode MS" w:hAnsi="Arial" w:cs="Arial"/>
                <w:sz w:val="20"/>
                <w:bdr w:val="nil"/>
                <w:lang w:eastAsia="en-US"/>
              </w:rPr>
              <w:t>Advantage</w:t>
            </w:r>
            <w:proofErr w:type="spellEnd"/>
            <w:r w:rsidR="00C05138" w:rsidRPr="00C05138">
              <w:rPr>
                <w:rFonts w:ascii="Arial" w:eastAsia="Arial Unicode MS" w:hAnsi="Arial" w:cs="Arial"/>
                <w:sz w:val="20"/>
                <w:bdr w:val="nil"/>
                <w:lang w:eastAsia="en-US"/>
              </w:rPr>
              <w:t xml:space="preserve"> licencijų</w:t>
            </w:r>
            <w:r>
              <w:rPr>
                <w:rFonts w:ascii="Arial" w:eastAsia="Arial Unicode MS" w:hAnsi="Arial" w:cs="Arial"/>
                <w:sz w:val="20"/>
                <w:bdr w:val="nil"/>
                <w:lang w:eastAsia="en-US"/>
              </w:rPr>
              <w:t xml:space="preserve"> garantinis </w:t>
            </w:r>
            <w:r w:rsidR="00C05138" w:rsidRPr="00C05138">
              <w:rPr>
                <w:rFonts w:ascii="Arial" w:eastAsia="Arial Unicode MS" w:hAnsi="Arial" w:cs="Arial"/>
                <w:sz w:val="20"/>
                <w:bdr w:val="nil"/>
                <w:lang w:eastAsia="en-US"/>
              </w:rPr>
              <w:t xml:space="preserve"> palaikymas – </w:t>
            </w:r>
            <w:r w:rsidR="00E17770" w:rsidRPr="00E17770">
              <w:rPr>
                <w:rFonts w:ascii="Arial" w:eastAsia="Arial Unicode MS" w:hAnsi="Arial" w:cs="Arial"/>
                <w:sz w:val="20"/>
                <w:bdr w:val="nil"/>
                <w:lang w:eastAsia="en-US"/>
              </w:rPr>
              <w:t>ne trumpiau nei 36 mėnesiai</w:t>
            </w:r>
            <w:r w:rsidR="00FF4E7A">
              <w:rPr>
                <w:rFonts w:ascii="Arial" w:eastAsia="Arial Unicode MS" w:hAnsi="Arial" w:cs="Arial"/>
                <w:sz w:val="20"/>
                <w:bdr w:val="nil"/>
                <w:lang w:eastAsia="en-US"/>
              </w:rPr>
              <w:t xml:space="preserve"> </w:t>
            </w:r>
            <w:r w:rsidR="00444FDC">
              <w:rPr>
                <w:rFonts w:ascii="Arial" w:eastAsia="Arial Unicode MS" w:hAnsi="Arial" w:cs="Arial"/>
                <w:sz w:val="20"/>
                <w:bdr w:val="nil"/>
                <w:lang w:eastAsia="en-US"/>
              </w:rPr>
              <w:t>nuo aktyvavimo pradžios.</w:t>
            </w:r>
          </w:p>
        </w:tc>
      </w:tr>
      <w:tr w:rsidR="005F2C3F" w:rsidRPr="00501E7C" w14:paraId="12981176" w14:textId="77777777" w:rsidTr="00301F93">
        <w:trPr>
          <w:trHeight w:val="996"/>
        </w:trPr>
        <w:tc>
          <w:tcPr>
            <w:tcW w:w="1702" w:type="dxa"/>
            <w:vMerge/>
            <w:tcBorders>
              <w:bottom w:val="single" w:sz="4" w:space="0" w:color="auto"/>
            </w:tcBorders>
            <w:shd w:val="clear" w:color="auto" w:fill="F2F2F2" w:themeFill="background1" w:themeFillShade="F2"/>
            <w:vAlign w:val="center"/>
          </w:tcPr>
          <w:p w14:paraId="3D76C9CA" w14:textId="77777777" w:rsidR="005F2C3F" w:rsidRPr="00CC7FCC" w:rsidRDefault="005F2C3F"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8930" w:type="dxa"/>
            <w:gridSpan w:val="3"/>
            <w:tcBorders>
              <w:top w:val="single" w:sz="4" w:space="0" w:color="auto"/>
              <w:bottom w:val="single" w:sz="4" w:space="0" w:color="auto"/>
            </w:tcBorders>
            <w:vAlign w:val="center"/>
          </w:tcPr>
          <w:p w14:paraId="4C55CCA1" w14:textId="69C02F37" w:rsidR="00301F93" w:rsidRPr="00BE2FDB" w:rsidRDefault="00066244" w:rsidP="00A5187F">
            <w:pPr>
              <w:jc w:val="both"/>
              <w:rPr>
                <w:rFonts w:ascii="Arial" w:eastAsia="Arial Unicode MS" w:hAnsi="Arial" w:cs="Arial"/>
                <w:b/>
                <w:bCs/>
                <w:sz w:val="20"/>
                <w:bdr w:val="nil"/>
                <w:lang w:eastAsia="en-US"/>
              </w:rPr>
            </w:pPr>
            <w:r w:rsidRPr="00433795">
              <w:rPr>
                <w:rFonts w:ascii="Arial" w:eastAsia="Arial Unicode MS" w:hAnsi="Arial" w:cs="Arial"/>
                <w:color w:val="000000" w:themeColor="text1"/>
                <w:sz w:val="20"/>
                <w:highlight w:val="lightGray"/>
                <w:bdr w:val="nil"/>
                <w:lang w:eastAsia="en-US"/>
              </w:rPr>
              <w:t>3.2</w:t>
            </w:r>
            <w:r w:rsidR="00BC7E89" w:rsidRPr="00433795">
              <w:rPr>
                <w:rFonts w:ascii="Arial" w:eastAsia="Arial Unicode MS" w:hAnsi="Arial" w:cs="Arial"/>
                <w:color w:val="000000" w:themeColor="text1"/>
                <w:sz w:val="20"/>
                <w:bdr w:val="nil"/>
                <w:lang w:eastAsia="en-US"/>
              </w:rPr>
              <w:t>.</w:t>
            </w:r>
            <w:r w:rsidR="00BC7E89" w:rsidRPr="00433795">
              <w:rPr>
                <w:rFonts w:ascii="Arial" w:eastAsia="Arial Unicode MS" w:hAnsi="Arial" w:cs="Arial"/>
                <w:sz w:val="20"/>
                <w:bdr w:val="nil"/>
                <w:lang w:eastAsia="en-US"/>
              </w:rPr>
              <w:t xml:space="preserve"> </w:t>
            </w:r>
            <w:r w:rsidR="006105AF" w:rsidRPr="006105AF">
              <w:rPr>
                <w:rFonts w:ascii="Arial" w:eastAsia="Arial Unicode MS" w:hAnsi="Arial" w:cs="Arial"/>
                <w:sz w:val="20"/>
                <w:bdr w:val="nil"/>
                <w:lang w:eastAsia="en-US"/>
              </w:rPr>
              <w:t>Sutartis laikoma sudaryta ir įsigalioja nuo Sutarties pasirašymo dienos (antrosios Šalies pasirašymo dieną)</w:t>
            </w:r>
            <w:r w:rsidR="007078E3">
              <w:rPr>
                <w:rFonts w:ascii="Arial" w:eastAsia="Arial Unicode MS" w:hAnsi="Arial" w:cs="Arial"/>
                <w:sz w:val="20"/>
                <w:bdr w:val="nil"/>
                <w:lang w:eastAsia="en-US"/>
              </w:rPr>
              <w:t>.</w:t>
            </w:r>
            <w:r w:rsidR="006105AF" w:rsidRPr="006105AF">
              <w:rPr>
                <w:rFonts w:ascii="Arial" w:eastAsia="Arial Unicode MS" w:hAnsi="Arial" w:cs="Arial"/>
                <w:sz w:val="20"/>
                <w:bdr w:val="nil"/>
                <w:lang w:eastAsia="en-US"/>
              </w:rPr>
              <w:t xml:space="preserve"> </w:t>
            </w:r>
            <w:r w:rsidR="00812D9E" w:rsidRPr="00812D9E">
              <w:rPr>
                <w:rFonts w:ascii="Arial" w:eastAsia="Arial Unicode MS" w:hAnsi="Arial" w:cs="Arial"/>
                <w:sz w:val="20"/>
                <w:bdr w:val="nil"/>
                <w:lang w:eastAsia="en-US"/>
              </w:rPr>
              <w:t xml:space="preserve">Sutartis galioja iki visiško visų joje numatytų prievolių įvykdymo. </w:t>
            </w:r>
            <w:r w:rsidR="00D15456" w:rsidRPr="00D15456">
              <w:rPr>
                <w:rFonts w:ascii="Arial" w:eastAsia="Arial Unicode MS" w:hAnsi="Arial" w:cs="Arial"/>
                <w:sz w:val="20"/>
                <w:bdr w:val="nil"/>
                <w:lang w:eastAsia="en-US"/>
              </w:rPr>
              <w:t>Šalys susitaria, kad Paslaugų teikimo terminas negali būti ilgesnis kaip 36 (trisdešimt šeši) mėnesiai, skaičiuojant nuo atitinkamų licencijų palaikymo pradžios dienos, kaip nustatyta Techninės specifikacijos 2 lentelėje.</w:t>
            </w:r>
          </w:p>
        </w:tc>
      </w:tr>
      <w:tr w:rsidR="00BB4FD9" w:rsidRPr="00501E7C" w14:paraId="17534504" w14:textId="3393AB66" w:rsidTr="008C316F">
        <w:trPr>
          <w:trHeight w:val="1587"/>
        </w:trPr>
        <w:tc>
          <w:tcPr>
            <w:tcW w:w="1702" w:type="dxa"/>
            <w:tcBorders>
              <w:top w:val="single" w:sz="4" w:space="0" w:color="auto"/>
            </w:tcBorders>
            <w:shd w:val="clear" w:color="auto" w:fill="F2F2F2" w:themeFill="background1" w:themeFillShade="F2"/>
            <w:vAlign w:val="center"/>
          </w:tcPr>
          <w:p w14:paraId="565AFC0B" w14:textId="2C6FD8DC" w:rsidR="00BB4FD9" w:rsidRPr="00CC7FCC" w:rsidRDefault="00BB4FD9" w:rsidP="00B21AC9">
            <w:pPr>
              <w:autoSpaceDN/>
              <w:spacing w:line="276" w:lineRule="auto"/>
              <w:jc w:val="center"/>
              <w:textAlignment w:val="auto"/>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t>4. Garantiniai įsipareigojimai, Paslaugų trūkumų šalinimo terminas</w:t>
            </w:r>
          </w:p>
        </w:tc>
        <w:tc>
          <w:tcPr>
            <w:tcW w:w="8930" w:type="dxa"/>
            <w:gridSpan w:val="3"/>
            <w:tcBorders>
              <w:top w:val="single" w:sz="4" w:space="0" w:color="auto"/>
            </w:tcBorders>
            <w:vAlign w:val="center"/>
          </w:tcPr>
          <w:p w14:paraId="06301BCF" w14:textId="14EF4126" w:rsidR="003052D0" w:rsidRDefault="00BB4FD9" w:rsidP="003052D0">
            <w:pPr>
              <w:autoSpaceDN/>
              <w:spacing w:line="276" w:lineRule="auto"/>
              <w:jc w:val="both"/>
              <w:textAlignment w:val="auto"/>
              <w:rPr>
                <w:rFonts w:ascii="Arial" w:eastAsia="Arial Unicode MS" w:hAnsi="Arial" w:cs="Arial"/>
                <w:color w:val="000000"/>
                <w:sz w:val="20"/>
                <w:bdr w:val="nil"/>
                <w:lang w:eastAsia="en-US"/>
              </w:rPr>
            </w:pPr>
            <w:r w:rsidRPr="00CC7FCC">
              <w:rPr>
                <w:rFonts w:ascii="Arial" w:eastAsia="Arial Unicode MS" w:hAnsi="Arial" w:cs="Arial"/>
                <w:color w:val="000000"/>
                <w:sz w:val="20"/>
                <w:bdr w:val="nil"/>
                <w:lang w:eastAsia="en-US"/>
              </w:rPr>
              <w:t>4</w:t>
            </w:r>
            <w:r w:rsidRPr="00FF748C">
              <w:rPr>
                <w:rFonts w:ascii="Arial" w:eastAsia="Arial Unicode MS" w:hAnsi="Arial" w:cs="Arial"/>
                <w:color w:val="000000"/>
                <w:sz w:val="20"/>
                <w:bdr w:val="nil"/>
                <w:lang w:eastAsia="en-US"/>
              </w:rPr>
              <w:t xml:space="preserve">.1. </w:t>
            </w:r>
            <w:r w:rsidR="00514F77" w:rsidRPr="00514F77">
              <w:rPr>
                <w:rFonts w:ascii="Arial" w:eastAsia="Arial Unicode MS" w:hAnsi="Arial" w:cs="Arial"/>
                <w:color w:val="000000"/>
                <w:sz w:val="20"/>
                <w:bdr w:val="nil"/>
                <w:lang w:eastAsia="en-US"/>
              </w:rPr>
              <w:t>Tiekėjas įsipareigoja užtikrinti tiesioginį gamintojo garantinį palaikymą</w:t>
            </w:r>
            <w:r w:rsidR="0068350A">
              <w:rPr>
                <w:rFonts w:ascii="Arial" w:eastAsia="Arial Unicode MS" w:hAnsi="Arial" w:cs="Arial"/>
                <w:color w:val="000000"/>
                <w:sz w:val="20"/>
                <w:bdr w:val="nil"/>
                <w:lang w:eastAsia="en-US"/>
              </w:rPr>
              <w:t xml:space="preserve"> </w:t>
            </w:r>
            <w:r w:rsidRPr="00BC7E89">
              <w:rPr>
                <w:rFonts w:ascii="Arial" w:eastAsia="Arial Unicode MS" w:hAnsi="Arial" w:cs="Arial"/>
                <w:color w:val="000000"/>
                <w:sz w:val="20"/>
                <w:bdr w:val="nil"/>
                <w:lang w:eastAsia="en-US"/>
              </w:rPr>
              <w:t xml:space="preserve">serveriams </w:t>
            </w:r>
            <w:proofErr w:type="spellStart"/>
            <w:r w:rsidRPr="000A75CC">
              <w:rPr>
                <w:rFonts w:ascii="Arial" w:eastAsia="Arial Unicode MS" w:hAnsi="Arial" w:cs="Arial"/>
                <w:color w:val="000000"/>
                <w:sz w:val="20"/>
                <w:bdr w:val="nil"/>
                <w:lang w:eastAsia="en-US"/>
              </w:rPr>
              <w:t>Cisco</w:t>
            </w:r>
            <w:proofErr w:type="spellEnd"/>
            <w:r w:rsidRPr="000A75CC">
              <w:rPr>
                <w:rFonts w:ascii="Arial" w:eastAsia="Arial Unicode MS" w:hAnsi="Arial" w:cs="Arial"/>
                <w:color w:val="000000"/>
                <w:sz w:val="20"/>
                <w:bdr w:val="nil"/>
                <w:lang w:eastAsia="en-US"/>
              </w:rPr>
              <w:t xml:space="preserve"> ISE SNS-3615-K9 </w:t>
            </w:r>
            <w:r>
              <w:rPr>
                <w:rFonts w:ascii="Arial" w:eastAsia="Arial Unicode MS" w:hAnsi="Arial" w:cs="Arial"/>
                <w:color w:val="000000"/>
                <w:sz w:val="20"/>
                <w:bdr w:val="nil"/>
                <w:lang w:eastAsia="en-US"/>
              </w:rPr>
              <w:t xml:space="preserve"> ir licencijoms  </w:t>
            </w:r>
            <w:r w:rsidRPr="00DD7C3A">
              <w:rPr>
                <w:rFonts w:ascii="Arial" w:eastAsia="Arial Unicode MS" w:hAnsi="Arial" w:cs="Arial"/>
                <w:color w:val="000000"/>
                <w:sz w:val="20"/>
                <w:bdr w:val="nil"/>
                <w:lang w:eastAsia="en-US"/>
              </w:rPr>
              <w:t>ISE Essentials</w:t>
            </w:r>
            <w:r>
              <w:rPr>
                <w:rFonts w:ascii="Arial" w:eastAsia="Arial Unicode MS" w:hAnsi="Arial" w:cs="Arial"/>
                <w:color w:val="000000"/>
                <w:sz w:val="20"/>
                <w:bdr w:val="nil"/>
                <w:lang w:eastAsia="en-US"/>
              </w:rPr>
              <w:t xml:space="preserve"> ir </w:t>
            </w:r>
            <w:r w:rsidRPr="00DD7C3A">
              <w:rPr>
                <w:rFonts w:ascii="Arial" w:eastAsia="Arial Unicode MS" w:hAnsi="Arial" w:cs="Arial"/>
                <w:color w:val="000000"/>
                <w:sz w:val="20"/>
                <w:bdr w:val="nil"/>
                <w:lang w:eastAsia="en-US"/>
              </w:rPr>
              <w:t xml:space="preserve">ISE </w:t>
            </w:r>
            <w:proofErr w:type="spellStart"/>
            <w:r w:rsidRPr="00DD7C3A">
              <w:rPr>
                <w:rFonts w:ascii="Arial" w:eastAsia="Arial Unicode MS" w:hAnsi="Arial" w:cs="Arial"/>
                <w:color w:val="000000"/>
                <w:sz w:val="20"/>
                <w:bdr w:val="nil"/>
                <w:lang w:eastAsia="en-US"/>
              </w:rPr>
              <w:t>Advantage</w:t>
            </w:r>
            <w:proofErr w:type="spellEnd"/>
            <w:r w:rsidR="00AB501E">
              <w:rPr>
                <w:rFonts w:ascii="Arial" w:eastAsia="Arial Unicode MS" w:hAnsi="Arial" w:cs="Arial"/>
                <w:color w:val="000000"/>
                <w:sz w:val="20"/>
                <w:bdr w:val="nil"/>
                <w:lang w:eastAsia="en-US"/>
              </w:rPr>
              <w:t xml:space="preserve"> </w:t>
            </w:r>
            <w:r w:rsidR="00AB501E" w:rsidRPr="00AB501E">
              <w:rPr>
                <w:rFonts w:ascii="Arial" w:eastAsia="Arial Unicode MS" w:hAnsi="Arial" w:cs="Arial"/>
                <w:color w:val="000000"/>
                <w:sz w:val="20"/>
                <w:bdr w:val="nil"/>
                <w:lang w:eastAsia="en-US"/>
              </w:rPr>
              <w:t>visam Paslaugų galiojimo laikotarpiui</w:t>
            </w:r>
            <w:r w:rsidR="001B2845">
              <w:rPr>
                <w:rFonts w:ascii="Arial" w:eastAsia="Arial Unicode MS" w:hAnsi="Arial" w:cs="Arial"/>
                <w:color w:val="000000"/>
                <w:sz w:val="20"/>
                <w:bdr w:val="nil"/>
                <w:lang w:eastAsia="en-US"/>
              </w:rPr>
              <w:t xml:space="preserve">, </w:t>
            </w:r>
            <w:r w:rsidR="001B2845" w:rsidRPr="001B2845">
              <w:rPr>
                <w:rFonts w:ascii="Arial" w:eastAsia="Arial Unicode MS" w:hAnsi="Arial" w:cs="Arial"/>
                <w:color w:val="000000"/>
                <w:sz w:val="20"/>
                <w:bdr w:val="nil"/>
                <w:lang w:eastAsia="en-US"/>
              </w:rPr>
              <w:t>laikantis Techninės specifikacijos 2.6.1. ir 2.6.2. punktuose nustatytų terminų</w:t>
            </w:r>
            <w:r w:rsidR="005329D6">
              <w:rPr>
                <w:rFonts w:ascii="Arial" w:eastAsia="Arial Unicode MS" w:hAnsi="Arial" w:cs="Arial"/>
                <w:color w:val="000000"/>
                <w:sz w:val="20"/>
                <w:bdr w:val="nil"/>
                <w:lang w:eastAsia="en-US"/>
              </w:rPr>
              <w:t xml:space="preserve"> ir reikalavimų</w:t>
            </w:r>
            <w:r w:rsidR="003052D0">
              <w:rPr>
                <w:rFonts w:ascii="Arial" w:eastAsia="Arial Unicode MS" w:hAnsi="Arial" w:cs="Arial"/>
                <w:color w:val="000000"/>
                <w:sz w:val="20"/>
                <w:bdr w:val="nil"/>
                <w:lang w:eastAsia="en-US"/>
              </w:rPr>
              <w:t xml:space="preserve">. </w:t>
            </w:r>
            <w:r w:rsidR="001B2845" w:rsidRPr="001B2845">
              <w:rPr>
                <w:rFonts w:ascii="Arial" w:eastAsia="Arial Unicode MS" w:hAnsi="Arial" w:cs="Arial"/>
                <w:color w:val="000000"/>
                <w:sz w:val="20"/>
                <w:bdr w:val="nil"/>
                <w:lang w:eastAsia="en-US"/>
              </w:rPr>
              <w:t xml:space="preserve"> </w:t>
            </w:r>
            <w:r w:rsidR="003052D0" w:rsidRPr="003052D0">
              <w:rPr>
                <w:rFonts w:ascii="Arial" w:eastAsia="Arial Unicode MS" w:hAnsi="Arial" w:cs="Arial"/>
                <w:color w:val="000000"/>
                <w:sz w:val="20"/>
                <w:bdr w:val="nil"/>
                <w:lang w:eastAsia="en-US"/>
              </w:rPr>
              <w:t xml:space="preserve">Garantinis palaikymas turi būti ne mažesnio kaip </w:t>
            </w:r>
            <w:r w:rsidR="003052D0" w:rsidRPr="003052D0">
              <w:rPr>
                <w:rFonts w:ascii="Arial" w:eastAsia="Arial Unicode MS" w:hAnsi="Arial" w:cs="Arial"/>
                <w:b/>
                <w:bCs/>
                <w:color w:val="000000"/>
                <w:sz w:val="20"/>
                <w:bdr w:val="nil"/>
                <w:lang w:eastAsia="en-US"/>
              </w:rPr>
              <w:t>8x5 „</w:t>
            </w:r>
            <w:proofErr w:type="spellStart"/>
            <w:r w:rsidR="003052D0" w:rsidRPr="003052D0">
              <w:rPr>
                <w:rFonts w:ascii="Arial" w:eastAsia="Arial Unicode MS" w:hAnsi="Arial" w:cs="Arial"/>
                <w:b/>
                <w:bCs/>
                <w:color w:val="000000"/>
                <w:sz w:val="20"/>
                <w:bdr w:val="nil"/>
                <w:lang w:eastAsia="en-US"/>
              </w:rPr>
              <w:t>Next</w:t>
            </w:r>
            <w:proofErr w:type="spellEnd"/>
            <w:r w:rsidR="003052D0" w:rsidRPr="003052D0">
              <w:rPr>
                <w:rFonts w:ascii="Arial" w:eastAsia="Arial Unicode MS" w:hAnsi="Arial" w:cs="Arial"/>
                <w:b/>
                <w:bCs/>
                <w:color w:val="000000"/>
                <w:sz w:val="20"/>
                <w:bdr w:val="nil"/>
                <w:lang w:eastAsia="en-US"/>
              </w:rPr>
              <w:t xml:space="preserve"> </w:t>
            </w:r>
            <w:proofErr w:type="spellStart"/>
            <w:r w:rsidR="003052D0" w:rsidRPr="003052D0">
              <w:rPr>
                <w:rFonts w:ascii="Arial" w:eastAsia="Arial Unicode MS" w:hAnsi="Arial" w:cs="Arial"/>
                <w:b/>
                <w:bCs/>
                <w:color w:val="000000"/>
                <w:sz w:val="20"/>
                <w:bdr w:val="nil"/>
                <w:lang w:eastAsia="en-US"/>
              </w:rPr>
              <w:t>Business</w:t>
            </w:r>
            <w:proofErr w:type="spellEnd"/>
            <w:r w:rsidR="003052D0" w:rsidRPr="003052D0">
              <w:rPr>
                <w:rFonts w:ascii="Arial" w:eastAsia="Arial Unicode MS" w:hAnsi="Arial" w:cs="Arial"/>
                <w:b/>
                <w:bCs/>
                <w:color w:val="000000"/>
                <w:sz w:val="20"/>
                <w:bdr w:val="nil"/>
                <w:lang w:eastAsia="en-US"/>
              </w:rPr>
              <w:t xml:space="preserve"> </w:t>
            </w:r>
            <w:proofErr w:type="spellStart"/>
            <w:r w:rsidR="003052D0" w:rsidRPr="003052D0">
              <w:rPr>
                <w:rFonts w:ascii="Arial" w:eastAsia="Arial Unicode MS" w:hAnsi="Arial" w:cs="Arial"/>
                <w:b/>
                <w:bCs/>
                <w:color w:val="000000"/>
                <w:sz w:val="20"/>
                <w:bdr w:val="nil"/>
                <w:lang w:eastAsia="en-US"/>
              </w:rPr>
              <w:t>Day</w:t>
            </w:r>
            <w:proofErr w:type="spellEnd"/>
            <w:r w:rsidR="003052D0" w:rsidRPr="003052D0">
              <w:rPr>
                <w:rFonts w:ascii="Arial" w:eastAsia="Arial Unicode MS" w:hAnsi="Arial" w:cs="Arial"/>
                <w:b/>
                <w:bCs/>
                <w:color w:val="000000"/>
                <w:sz w:val="20"/>
                <w:bdr w:val="nil"/>
                <w:lang w:eastAsia="en-US"/>
              </w:rPr>
              <w:t>“</w:t>
            </w:r>
            <w:r w:rsidR="003052D0" w:rsidRPr="003052D0">
              <w:rPr>
                <w:rFonts w:ascii="Arial" w:eastAsia="Arial Unicode MS" w:hAnsi="Arial" w:cs="Arial"/>
                <w:color w:val="000000"/>
                <w:sz w:val="20"/>
                <w:bdr w:val="nil"/>
                <w:lang w:eastAsia="en-US"/>
              </w:rPr>
              <w:t xml:space="preserve"> paslaugų lygio.</w:t>
            </w:r>
          </w:p>
          <w:p w14:paraId="508F25FF" w14:textId="771C3E70" w:rsidR="00415FEA" w:rsidRDefault="00415FEA" w:rsidP="003052D0">
            <w:pPr>
              <w:autoSpaceDN/>
              <w:spacing w:line="276" w:lineRule="auto"/>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 xml:space="preserve">4.2. </w:t>
            </w:r>
            <w:r w:rsidRPr="00415FEA">
              <w:rPr>
                <w:rFonts w:ascii="Arial" w:eastAsia="Arial Unicode MS" w:hAnsi="Arial" w:cs="Arial"/>
                <w:color w:val="000000"/>
                <w:sz w:val="20"/>
                <w:bdr w:val="nil"/>
                <w:lang w:eastAsia="en-US"/>
              </w:rPr>
              <w:t xml:space="preserve">Į garantinį aptarnavimą </w:t>
            </w:r>
            <w:r>
              <w:rPr>
                <w:rFonts w:ascii="Arial" w:eastAsia="Arial Unicode MS" w:hAnsi="Arial" w:cs="Arial"/>
                <w:color w:val="000000"/>
                <w:sz w:val="20"/>
                <w:bdr w:val="nil"/>
                <w:lang w:eastAsia="en-US"/>
              </w:rPr>
              <w:t>įeina</w:t>
            </w:r>
            <w:r w:rsidRPr="00415FEA">
              <w:rPr>
                <w:rFonts w:ascii="Arial" w:eastAsia="Arial Unicode MS" w:hAnsi="Arial" w:cs="Arial"/>
                <w:color w:val="000000"/>
                <w:sz w:val="20"/>
                <w:bdr w:val="nil"/>
                <w:lang w:eastAsia="en-US"/>
              </w:rPr>
              <w:t xml:space="preserve"> nemokami įrangos remonto darbai, nemokamas sugedusių komponentų pakeitimas. Šiuo laikotarpiu </w:t>
            </w:r>
            <w:r w:rsidR="00BC47A9">
              <w:rPr>
                <w:rFonts w:ascii="Arial" w:eastAsia="Arial Unicode MS" w:hAnsi="Arial" w:cs="Arial"/>
                <w:color w:val="000000"/>
                <w:sz w:val="20"/>
                <w:bdr w:val="nil"/>
                <w:lang w:eastAsia="en-US"/>
              </w:rPr>
              <w:t xml:space="preserve">užtikrinamas </w:t>
            </w:r>
            <w:r w:rsidRPr="00415FEA">
              <w:rPr>
                <w:rFonts w:ascii="Arial" w:eastAsia="Arial Unicode MS" w:hAnsi="Arial" w:cs="Arial"/>
                <w:color w:val="000000"/>
                <w:sz w:val="20"/>
                <w:bdr w:val="nil"/>
                <w:lang w:eastAsia="en-US"/>
              </w:rPr>
              <w:t xml:space="preserve">nemokamas visos programinės įrangos </w:t>
            </w:r>
            <w:r w:rsidRPr="00415FEA">
              <w:rPr>
                <w:rFonts w:ascii="Arial" w:eastAsia="Arial Unicode MS" w:hAnsi="Arial" w:cs="Arial"/>
                <w:color w:val="000000"/>
                <w:sz w:val="20"/>
                <w:bdr w:val="nil"/>
                <w:lang w:eastAsia="en-US"/>
              </w:rPr>
              <w:lastRenderedPageBreak/>
              <w:t xml:space="preserve">naujų versijų pateikimas, programinės įrangos klaidų taisymai, bei visų reikalingų licencijų palaikymas. </w:t>
            </w:r>
          </w:p>
          <w:p w14:paraId="4323427E" w14:textId="580B9442" w:rsidR="00463FD8" w:rsidRPr="00CC7FCC" w:rsidRDefault="00570C12" w:rsidP="003052D0">
            <w:pPr>
              <w:autoSpaceDN/>
              <w:spacing w:line="276" w:lineRule="auto"/>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4.</w:t>
            </w:r>
            <w:r w:rsidR="00037E8A">
              <w:rPr>
                <w:rFonts w:ascii="Arial" w:eastAsia="Arial Unicode MS" w:hAnsi="Arial" w:cs="Arial"/>
                <w:color w:val="000000"/>
                <w:sz w:val="20"/>
                <w:bdr w:val="nil"/>
                <w:lang w:eastAsia="en-US"/>
              </w:rPr>
              <w:t>3</w:t>
            </w:r>
            <w:r>
              <w:rPr>
                <w:rFonts w:ascii="Arial" w:eastAsia="Arial Unicode MS" w:hAnsi="Arial" w:cs="Arial"/>
                <w:color w:val="000000"/>
                <w:sz w:val="20"/>
                <w:bdr w:val="nil"/>
                <w:lang w:eastAsia="en-US"/>
              </w:rPr>
              <w:t xml:space="preserve">. </w:t>
            </w:r>
            <w:proofErr w:type="spellStart"/>
            <w:r w:rsidR="000D7A33" w:rsidRPr="000D7A33">
              <w:rPr>
                <w:rFonts w:ascii="Arial" w:eastAsia="Arial Unicode MS" w:hAnsi="Arial" w:cs="Arial"/>
                <w:color w:val="000000"/>
                <w:sz w:val="20"/>
                <w:bdr w:val="nil"/>
                <w:lang w:eastAsia="en-US"/>
              </w:rPr>
              <w:t>Cisco</w:t>
            </w:r>
            <w:proofErr w:type="spellEnd"/>
            <w:r w:rsidR="000D7A33" w:rsidRPr="000D7A33">
              <w:rPr>
                <w:rFonts w:ascii="Arial" w:eastAsia="Arial Unicode MS" w:hAnsi="Arial" w:cs="Arial"/>
                <w:color w:val="000000"/>
                <w:sz w:val="20"/>
                <w:bdr w:val="nil"/>
                <w:lang w:eastAsia="en-US"/>
              </w:rPr>
              <w:t xml:space="preserve"> ISE SNS</w:t>
            </w:r>
            <w:r w:rsidR="000D7A33" w:rsidRPr="000D7A33">
              <w:rPr>
                <w:rFonts w:ascii="Cambria Math" w:eastAsia="Arial Unicode MS" w:hAnsi="Cambria Math" w:cs="Cambria Math"/>
                <w:color w:val="000000"/>
                <w:sz w:val="20"/>
                <w:bdr w:val="nil"/>
                <w:lang w:eastAsia="en-US"/>
              </w:rPr>
              <w:t>‑</w:t>
            </w:r>
            <w:r w:rsidR="000D7A33" w:rsidRPr="000D7A33">
              <w:rPr>
                <w:rFonts w:ascii="Arial" w:eastAsia="Arial Unicode MS" w:hAnsi="Arial" w:cs="Arial"/>
                <w:color w:val="000000"/>
                <w:sz w:val="20"/>
                <w:bdr w:val="nil"/>
                <w:lang w:eastAsia="en-US"/>
              </w:rPr>
              <w:t>3615</w:t>
            </w:r>
            <w:r w:rsidR="000D7A33" w:rsidRPr="000D7A33">
              <w:rPr>
                <w:rFonts w:ascii="Cambria Math" w:eastAsia="Arial Unicode MS" w:hAnsi="Cambria Math" w:cs="Cambria Math"/>
                <w:color w:val="000000"/>
                <w:sz w:val="20"/>
                <w:bdr w:val="nil"/>
                <w:lang w:eastAsia="en-US"/>
              </w:rPr>
              <w:t>‑</w:t>
            </w:r>
            <w:r w:rsidR="000D7A33" w:rsidRPr="000D7A33">
              <w:rPr>
                <w:rFonts w:ascii="Arial" w:eastAsia="Arial Unicode MS" w:hAnsi="Arial" w:cs="Arial"/>
                <w:color w:val="000000"/>
                <w:sz w:val="20"/>
                <w:bdr w:val="nil"/>
                <w:lang w:eastAsia="en-US"/>
              </w:rPr>
              <w:t>K9 serverių garantinis palaikymas turi galioti iki 2028</w:t>
            </w:r>
            <w:r w:rsidR="000D7A33" w:rsidRPr="000D7A33">
              <w:rPr>
                <w:rFonts w:ascii="Cambria Math" w:eastAsia="Arial Unicode MS" w:hAnsi="Cambria Math" w:cs="Cambria Math"/>
                <w:color w:val="000000"/>
                <w:sz w:val="20"/>
                <w:bdr w:val="nil"/>
                <w:lang w:eastAsia="en-US"/>
              </w:rPr>
              <w:t>‑</w:t>
            </w:r>
            <w:r w:rsidR="000D7A33" w:rsidRPr="000D7A33">
              <w:rPr>
                <w:rFonts w:ascii="Arial" w:eastAsia="Arial Unicode MS" w:hAnsi="Arial" w:cs="Arial"/>
                <w:color w:val="000000"/>
                <w:sz w:val="20"/>
                <w:bdr w:val="nil"/>
                <w:lang w:eastAsia="en-US"/>
              </w:rPr>
              <w:t>08</w:t>
            </w:r>
            <w:r w:rsidR="000D7A33" w:rsidRPr="000D7A33">
              <w:rPr>
                <w:rFonts w:ascii="Cambria Math" w:eastAsia="Arial Unicode MS" w:hAnsi="Cambria Math" w:cs="Cambria Math"/>
                <w:color w:val="000000"/>
                <w:sz w:val="20"/>
                <w:bdr w:val="nil"/>
                <w:lang w:eastAsia="en-US"/>
              </w:rPr>
              <w:t>‑</w:t>
            </w:r>
            <w:r w:rsidR="000D7A33" w:rsidRPr="000D7A33">
              <w:rPr>
                <w:rFonts w:ascii="Arial" w:eastAsia="Arial Unicode MS" w:hAnsi="Arial" w:cs="Arial"/>
                <w:color w:val="000000"/>
                <w:sz w:val="20"/>
                <w:bdr w:val="nil"/>
                <w:lang w:eastAsia="en-US"/>
              </w:rPr>
              <w:t xml:space="preserve">31, o ISE Essentials ir ISE </w:t>
            </w:r>
            <w:proofErr w:type="spellStart"/>
            <w:r w:rsidR="000D7A33" w:rsidRPr="000D7A33">
              <w:rPr>
                <w:rFonts w:ascii="Arial" w:eastAsia="Arial Unicode MS" w:hAnsi="Arial" w:cs="Arial"/>
                <w:color w:val="000000"/>
                <w:sz w:val="20"/>
                <w:bdr w:val="nil"/>
                <w:lang w:eastAsia="en-US"/>
              </w:rPr>
              <w:t>Advantage</w:t>
            </w:r>
            <w:proofErr w:type="spellEnd"/>
            <w:r w:rsidR="000D7A33" w:rsidRPr="000D7A33">
              <w:rPr>
                <w:rFonts w:ascii="Arial" w:eastAsia="Arial Unicode MS" w:hAnsi="Arial" w:cs="Arial"/>
                <w:color w:val="000000"/>
                <w:sz w:val="20"/>
                <w:bdr w:val="nil"/>
                <w:lang w:eastAsia="en-US"/>
              </w:rPr>
              <w:t xml:space="preserve"> licencijų palaikymas – 36 mėnesius nuo jų aktyvavimo dienos. Aktyvavimas turi būti pradėtas skaičiuoti ne anksčiau kaip Techninės specifikacijos 1 lentelėje nurodytomis datomis ir ne vėliau kaip per 5 (penkias) darbo dienas nuo Sutarties pasirašymo, kaip nustatyta Techninės specifikacijos 2.6.1 punkte.</w:t>
            </w:r>
          </w:p>
        </w:tc>
      </w:tr>
      <w:tr w:rsidR="00A42390" w:rsidRPr="00501E7C" w14:paraId="23114414" w14:textId="1B3C3943" w:rsidTr="00B06145">
        <w:tc>
          <w:tcPr>
            <w:tcW w:w="1702" w:type="dxa"/>
            <w:shd w:val="clear" w:color="auto" w:fill="F2F2F2" w:themeFill="background1" w:themeFillShade="F2"/>
            <w:vAlign w:val="center"/>
          </w:tcPr>
          <w:p w14:paraId="708B57A2" w14:textId="3F12402C" w:rsidR="00A42390" w:rsidRPr="00CC7FCC" w:rsidRDefault="00A42390" w:rsidP="00B21AC9">
            <w:pPr>
              <w:autoSpaceDN/>
              <w:spacing w:line="276" w:lineRule="auto"/>
              <w:jc w:val="center"/>
              <w:textAlignment w:val="auto"/>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lastRenderedPageBreak/>
              <w:t>5. Šalių atsakomybė</w:t>
            </w:r>
          </w:p>
        </w:tc>
        <w:tc>
          <w:tcPr>
            <w:tcW w:w="8930" w:type="dxa"/>
            <w:gridSpan w:val="3"/>
            <w:vAlign w:val="center"/>
          </w:tcPr>
          <w:p w14:paraId="19C1A76A" w14:textId="617E2B62" w:rsidR="00A42390" w:rsidRPr="00CC7FCC"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5.1. Pirkėjas, uždelsęs sumokėti Sutarties 2.4 punkte numatyta tvarka, įsipareigoja </w:t>
            </w:r>
            <w:r w:rsidR="00AD0065" w:rsidRPr="00CC7FCC">
              <w:rPr>
                <w:rFonts w:ascii="Arial" w:eastAsia="Arial Unicode MS" w:hAnsi="Arial" w:cs="Arial"/>
                <w:sz w:val="20"/>
                <w:bdr w:val="nil"/>
                <w:lang w:eastAsia="en-US"/>
              </w:rPr>
              <w:t>Tiekėjui</w:t>
            </w:r>
            <w:r w:rsidRPr="00CC7FCC">
              <w:rPr>
                <w:rFonts w:ascii="Arial" w:eastAsia="Arial Unicode MS" w:hAnsi="Arial" w:cs="Arial"/>
                <w:sz w:val="20"/>
                <w:bdr w:val="nil"/>
                <w:lang w:eastAsia="en-US"/>
              </w:rPr>
              <w:t xml:space="preserve"> pareikalavus, mokėti </w:t>
            </w:r>
            <w:r w:rsidR="00AD0065" w:rsidRPr="00CC7FCC">
              <w:rPr>
                <w:rFonts w:ascii="Arial" w:eastAsia="Arial Unicode MS" w:hAnsi="Arial" w:cs="Arial"/>
                <w:sz w:val="20"/>
                <w:bdr w:val="nil"/>
                <w:lang w:eastAsia="en-US"/>
              </w:rPr>
              <w:t>Tiekėjui</w:t>
            </w:r>
            <w:r w:rsidRPr="00CC7FCC">
              <w:rPr>
                <w:rFonts w:ascii="Arial" w:eastAsia="Arial Unicode MS" w:hAnsi="Arial" w:cs="Arial"/>
                <w:sz w:val="20"/>
                <w:bdr w:val="nil"/>
                <w:lang w:eastAsia="en-US"/>
              </w:rPr>
              <w:t xml:space="preserve"> 0,</w:t>
            </w:r>
            <w:r w:rsidR="00F8126C" w:rsidRPr="00CC7FCC">
              <w:rPr>
                <w:rFonts w:ascii="Arial" w:eastAsia="Arial Unicode MS" w:hAnsi="Arial" w:cs="Arial"/>
                <w:sz w:val="20"/>
                <w:bdr w:val="nil"/>
                <w:lang w:eastAsia="en-US"/>
              </w:rPr>
              <w:t xml:space="preserve">02 </w:t>
            </w:r>
            <w:r w:rsidRPr="00CC7FCC">
              <w:rPr>
                <w:rFonts w:ascii="Arial" w:eastAsia="Arial Unicode MS" w:hAnsi="Arial" w:cs="Arial"/>
                <w:sz w:val="20"/>
                <w:bdr w:val="nil"/>
                <w:lang w:eastAsia="en-US"/>
              </w:rPr>
              <w:t>% delspinigius nuo neapmokėtos sąskaitos dydžio, už kiekvieną uždelstą dieną.</w:t>
            </w:r>
          </w:p>
          <w:p w14:paraId="706D88FE" w14:textId="1EF26473" w:rsidR="00A42390" w:rsidRPr="00CC7FCC"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5.2.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uždelsęs suteikti Paslaugas arba įvykdyti garantinius (trūkumų šalinimo) įsipareigojimus Sutartyje numatytais terminais, moka Pirkėjui</w:t>
            </w:r>
            <w:r w:rsidR="00AA5195" w:rsidRPr="00CC7FCC">
              <w:rPr>
                <w:rFonts w:ascii="Arial" w:eastAsia="Arial Unicode MS" w:hAnsi="Arial" w:cs="Arial"/>
                <w:sz w:val="20"/>
                <w:bdr w:val="nil"/>
                <w:lang w:eastAsia="en-US"/>
              </w:rPr>
              <w:t xml:space="preserve"> 0,</w:t>
            </w:r>
            <w:r w:rsidR="00F8126C" w:rsidRPr="00CC7FCC">
              <w:rPr>
                <w:rFonts w:ascii="Arial" w:eastAsia="Arial Unicode MS" w:hAnsi="Arial" w:cs="Arial"/>
                <w:sz w:val="20"/>
                <w:bdr w:val="nil"/>
                <w:lang w:eastAsia="en-US"/>
              </w:rPr>
              <w:t xml:space="preserve">02 </w:t>
            </w:r>
            <w:r w:rsidR="00AA5195" w:rsidRPr="00CC7FCC">
              <w:rPr>
                <w:rFonts w:ascii="Arial" w:eastAsia="Arial Unicode MS" w:hAnsi="Arial" w:cs="Arial"/>
                <w:sz w:val="20"/>
                <w:bdr w:val="nil"/>
                <w:lang w:eastAsia="en-US"/>
              </w:rPr>
              <w:t>% delspinigius nuo nesuteikt</w:t>
            </w:r>
            <w:r w:rsidR="004C79D3" w:rsidRPr="00CC7FCC">
              <w:rPr>
                <w:rFonts w:ascii="Arial" w:eastAsia="Arial Unicode MS" w:hAnsi="Arial" w:cs="Arial"/>
                <w:sz w:val="20"/>
                <w:bdr w:val="nil"/>
                <w:lang w:eastAsia="en-US"/>
              </w:rPr>
              <w:t>ų</w:t>
            </w:r>
            <w:r w:rsidR="00AA5195" w:rsidRPr="00CC7FCC">
              <w:rPr>
                <w:rFonts w:ascii="Arial" w:eastAsia="Arial Unicode MS" w:hAnsi="Arial" w:cs="Arial"/>
                <w:sz w:val="20"/>
                <w:bdr w:val="nil"/>
                <w:lang w:eastAsia="en-US"/>
              </w:rPr>
              <w:t xml:space="preserve"> Paslaug</w:t>
            </w:r>
            <w:r w:rsidR="004C79D3" w:rsidRPr="00CC7FCC">
              <w:rPr>
                <w:rFonts w:ascii="Arial" w:eastAsia="Arial Unicode MS" w:hAnsi="Arial" w:cs="Arial"/>
                <w:sz w:val="20"/>
                <w:bdr w:val="nil"/>
                <w:lang w:eastAsia="en-US"/>
              </w:rPr>
              <w:t>ų</w:t>
            </w:r>
            <w:r w:rsidR="00AA5195" w:rsidRPr="00CC7FCC">
              <w:rPr>
                <w:rFonts w:ascii="Arial" w:eastAsia="Arial Unicode MS" w:hAnsi="Arial" w:cs="Arial"/>
                <w:sz w:val="20"/>
                <w:bdr w:val="nil"/>
                <w:lang w:eastAsia="en-US"/>
              </w:rPr>
              <w:t xml:space="preserve"> vert</w:t>
            </w:r>
            <w:r w:rsidR="004C79D3" w:rsidRPr="00CC7FCC">
              <w:rPr>
                <w:rFonts w:ascii="Arial" w:eastAsia="Arial Unicode MS" w:hAnsi="Arial" w:cs="Arial"/>
                <w:sz w:val="20"/>
                <w:bdr w:val="nil"/>
                <w:lang w:eastAsia="en-US"/>
              </w:rPr>
              <w:t>ė</w:t>
            </w:r>
            <w:r w:rsidR="00AA5195" w:rsidRPr="00CC7FCC">
              <w:rPr>
                <w:rFonts w:ascii="Arial" w:eastAsia="Arial Unicode MS" w:hAnsi="Arial" w:cs="Arial"/>
                <w:sz w:val="20"/>
                <w:bdr w:val="nil"/>
                <w:lang w:eastAsia="en-US"/>
              </w:rPr>
              <w:t>s u</w:t>
            </w:r>
            <w:r w:rsidR="004C79D3" w:rsidRPr="00CC7FCC">
              <w:rPr>
                <w:rFonts w:ascii="Arial" w:eastAsia="Arial Unicode MS" w:hAnsi="Arial" w:cs="Arial"/>
                <w:sz w:val="20"/>
                <w:bdr w:val="nil"/>
                <w:lang w:eastAsia="en-US"/>
              </w:rPr>
              <w:t>ž</w:t>
            </w:r>
            <w:r w:rsidR="00AA5195" w:rsidRPr="00CC7FCC">
              <w:rPr>
                <w:rFonts w:ascii="Arial" w:eastAsia="Arial Unicode MS" w:hAnsi="Arial" w:cs="Arial"/>
                <w:sz w:val="20"/>
                <w:bdr w:val="nil"/>
                <w:lang w:eastAsia="en-US"/>
              </w:rPr>
              <w:t xml:space="preserve"> kiekvien</w:t>
            </w:r>
            <w:r w:rsidR="004C79D3" w:rsidRPr="00CC7FCC">
              <w:rPr>
                <w:rFonts w:ascii="Arial" w:eastAsia="Arial Unicode MS" w:hAnsi="Arial" w:cs="Arial"/>
                <w:sz w:val="20"/>
                <w:bdr w:val="nil"/>
                <w:lang w:eastAsia="en-US"/>
              </w:rPr>
              <w:t>ą</w:t>
            </w:r>
            <w:r w:rsidR="00AA5195" w:rsidRPr="00CC7FCC">
              <w:rPr>
                <w:rFonts w:ascii="Arial" w:eastAsia="Arial Unicode MS" w:hAnsi="Arial" w:cs="Arial"/>
                <w:sz w:val="20"/>
                <w:bdr w:val="nil"/>
                <w:lang w:eastAsia="en-US"/>
              </w:rPr>
              <w:t xml:space="preserve"> </w:t>
            </w:r>
            <w:r w:rsidR="004C79D3" w:rsidRPr="00CC7FCC">
              <w:rPr>
                <w:rFonts w:ascii="Arial" w:eastAsia="Arial Unicode MS" w:hAnsi="Arial" w:cs="Arial"/>
                <w:sz w:val="20"/>
                <w:bdr w:val="nil"/>
                <w:lang w:eastAsia="en-US"/>
              </w:rPr>
              <w:t>uždelstą dieną</w:t>
            </w:r>
            <w:r w:rsidR="008831CF" w:rsidRPr="00CC7FCC">
              <w:rPr>
                <w:rFonts w:ascii="Arial" w:eastAsia="Arial Unicode MS" w:hAnsi="Arial" w:cs="Arial"/>
                <w:sz w:val="20"/>
                <w:bdr w:val="nil"/>
                <w:lang w:eastAsia="en-US"/>
              </w:rPr>
              <w:t xml:space="preserve"> </w:t>
            </w:r>
            <w:r w:rsidR="009B3342" w:rsidRPr="00CC7FCC">
              <w:rPr>
                <w:rFonts w:ascii="Arial" w:eastAsia="Arial Unicode MS" w:hAnsi="Arial" w:cs="Arial"/>
                <w:sz w:val="20"/>
                <w:bdr w:val="nil"/>
                <w:lang w:eastAsia="en-US"/>
              </w:rPr>
              <w:t xml:space="preserve">iki </w:t>
            </w:r>
            <w:r w:rsidR="008831CF" w:rsidRPr="00CC7FCC">
              <w:rPr>
                <w:rFonts w:ascii="Arial" w:hAnsi="Arial" w:cs="Arial"/>
                <w:color w:val="000000"/>
                <w:kern w:val="2"/>
                <w:sz w:val="20"/>
              </w:rPr>
              <w:t>prievolės įvykdymo dienos</w:t>
            </w:r>
            <w:r w:rsidR="004C79D3" w:rsidRPr="00CC7FCC">
              <w:rPr>
                <w:rFonts w:ascii="Arial" w:eastAsia="Arial Unicode MS" w:hAnsi="Arial" w:cs="Arial"/>
                <w:sz w:val="20"/>
                <w:bdr w:val="nil"/>
                <w:lang w:eastAsia="en-US"/>
              </w:rPr>
              <w:t xml:space="preserve">. </w:t>
            </w:r>
            <w:r w:rsidRPr="00CC7FCC">
              <w:rPr>
                <w:rFonts w:ascii="Arial" w:eastAsia="Arial Unicode MS" w:hAnsi="Arial" w:cs="Arial"/>
                <w:sz w:val="20"/>
                <w:bdr w:val="nil"/>
                <w:lang w:eastAsia="en-US"/>
              </w:rPr>
              <w:t xml:space="preserve">Netesybos išskaičiuojamos iš </w:t>
            </w:r>
            <w:r w:rsidR="00AD0065" w:rsidRPr="00CC7FCC">
              <w:rPr>
                <w:rFonts w:ascii="Arial" w:eastAsia="Arial Unicode MS" w:hAnsi="Arial" w:cs="Arial"/>
                <w:sz w:val="20"/>
                <w:bdr w:val="nil"/>
                <w:lang w:eastAsia="en-US"/>
              </w:rPr>
              <w:t>Tiekėjui</w:t>
            </w:r>
            <w:r w:rsidRPr="00CC7FCC">
              <w:rPr>
                <w:rFonts w:ascii="Arial" w:eastAsia="Arial Unicode MS" w:hAnsi="Arial" w:cs="Arial"/>
                <w:sz w:val="20"/>
                <w:bdr w:val="nil"/>
                <w:lang w:eastAsia="en-US"/>
              </w:rPr>
              <w:t xml:space="preserve"> mokėtinos kainos už  tinkamai suteiktas Paslaugas.</w:t>
            </w:r>
          </w:p>
        </w:tc>
      </w:tr>
      <w:tr w:rsidR="00A42390" w:rsidRPr="00501E7C" w14:paraId="722B5E9A" w14:textId="2AE4B935" w:rsidTr="00645755">
        <w:trPr>
          <w:trHeight w:val="2547"/>
        </w:trPr>
        <w:tc>
          <w:tcPr>
            <w:tcW w:w="1702" w:type="dxa"/>
            <w:vAlign w:val="center"/>
          </w:tcPr>
          <w:p w14:paraId="686D6FF5" w14:textId="12094C64" w:rsidR="00A42390" w:rsidRPr="00CC7FCC"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eastAsia="en-US"/>
              </w:rPr>
            </w:pPr>
            <w:r w:rsidRPr="00CC7FCC">
              <w:rPr>
                <w:rFonts w:ascii="Arial" w:eastAsia="Arial Unicode MS" w:hAnsi="Arial" w:cs="Arial"/>
                <w:b/>
                <w:bCs/>
                <w:color w:val="000000"/>
                <w:sz w:val="20"/>
                <w:bdr w:val="nil"/>
                <w:lang w:eastAsia="en-US"/>
              </w:rPr>
              <w:t>6</w:t>
            </w:r>
            <w:r w:rsidRPr="00CC7FCC">
              <w:rPr>
                <w:rFonts w:ascii="Arial" w:eastAsia="Arial Unicode MS" w:hAnsi="Arial" w:cs="Arial"/>
                <w:color w:val="000000"/>
                <w:sz w:val="20"/>
                <w:bdr w:val="nil"/>
                <w:lang w:eastAsia="en-US"/>
              </w:rPr>
              <w:t xml:space="preserve">. </w:t>
            </w:r>
            <w:r w:rsidRPr="00CC7FCC">
              <w:rPr>
                <w:rFonts w:ascii="Arial" w:eastAsia="Arial Unicode MS" w:hAnsi="Arial" w:cs="Arial"/>
                <w:b/>
                <w:bCs/>
                <w:caps/>
                <w:spacing w:val="4"/>
                <w:sz w:val="20"/>
                <w:bdr w:val="nil"/>
                <w:shd w:val="clear" w:color="auto" w:fill="F2F2F2" w:themeFill="background1" w:themeFillShade="F2"/>
                <w:lang w:eastAsia="en-US"/>
              </w:rPr>
              <w:t>S</w:t>
            </w:r>
            <w:r w:rsidRPr="00CC7FCC">
              <w:rPr>
                <w:rFonts w:ascii="Arial" w:eastAsia="Arial Unicode MS" w:hAnsi="Arial" w:cs="Arial"/>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hAnsi="Arial" w:cs="Arial"/>
                <w:sz w:val="20"/>
              </w:rPr>
            </w:pPr>
            <w:r w:rsidRPr="00CC7FCC">
              <w:rPr>
                <w:rFonts w:ascii="Arial" w:eastAsia="Arial Unicode MS" w:hAnsi="Arial" w:cs="Arial"/>
                <w:sz w:val="20"/>
                <w:bdr w:val="nil"/>
                <w:lang w:eastAsia="en-US"/>
              </w:rPr>
              <w:t xml:space="preserve">6.1. Sutartis įsigalioja, kai Sutartį pasirašo abi Sutarties Šalys ir galioja </w:t>
            </w:r>
            <w:r w:rsidRPr="00CC7FCC">
              <w:rPr>
                <w:rFonts w:ascii="Arial" w:hAnsi="Arial" w:cs="Arial"/>
                <w:sz w:val="20"/>
              </w:rPr>
              <w:t>iki visiško Šalių įsipareigojimų įvykdymo.</w:t>
            </w:r>
          </w:p>
          <w:p w14:paraId="5D106EA2" w14:textId="7A82C845"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6.2. Sutartį galima nutraukti šiais atvejais:</w:t>
            </w:r>
          </w:p>
          <w:p w14:paraId="5A711770" w14:textId="6ED0E02B"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6.2.1 vienos Šalies sprendimu prieš 5  </w:t>
            </w:r>
            <w:r w:rsidR="00AA5195" w:rsidRPr="00CC7FCC">
              <w:rPr>
                <w:rFonts w:ascii="Arial" w:eastAsia="Arial Unicode MS" w:hAnsi="Arial" w:cs="Arial"/>
                <w:sz w:val="20"/>
                <w:bdr w:val="nil"/>
                <w:lang w:eastAsia="en-US"/>
              </w:rPr>
              <w:t xml:space="preserve">darbo </w:t>
            </w:r>
            <w:r w:rsidRPr="00CC7FCC">
              <w:rPr>
                <w:rFonts w:ascii="Arial" w:eastAsia="Arial Unicode MS" w:hAnsi="Arial" w:cs="Arial"/>
                <w:sz w:val="20"/>
                <w:bdr w:val="nil"/>
                <w:lang w:eastAsia="en-US"/>
              </w:rPr>
              <w:t>dienas raštu įspėjus kitą Šalį, jeigu ji nevykdo ar netinkamai vykdo savo įsipareigojimus ir tai yra esminis sutarties pažeidimas.</w:t>
            </w:r>
          </w:p>
          <w:p w14:paraId="3F9D14AE" w14:textId="3E166543"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6.2.2. abiejų Šalių rašytiniu susitarimu.</w:t>
            </w:r>
          </w:p>
          <w:p w14:paraId="6149FE68" w14:textId="02C77280" w:rsidR="006F3B6E" w:rsidRPr="00CC7FCC" w:rsidRDefault="006F3B6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6.3</w:t>
            </w:r>
            <w:r w:rsidR="00F64238" w:rsidRPr="00CC7FCC">
              <w:rPr>
                <w:rFonts w:ascii="Arial" w:eastAsia="Arial Unicode MS" w:hAnsi="Arial" w:cs="Arial"/>
                <w:sz w:val="20"/>
                <w:bdr w:val="nil"/>
                <w:lang w:eastAsia="en-US"/>
              </w:rPr>
              <w:t xml:space="preserve">. </w:t>
            </w:r>
            <w:r w:rsidR="001C5E50" w:rsidRPr="00CC7FCC">
              <w:rPr>
                <w:rFonts w:ascii="Arial" w:eastAsia="Arial Unicode MS" w:hAnsi="Arial" w:cs="Arial"/>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CC7FCC">
              <w:rPr>
                <w:rFonts w:ascii="Arial" w:eastAsia="Arial Unicode MS" w:hAnsi="Arial" w:cs="Arial"/>
                <w:sz w:val="20"/>
                <w:bdr w:val="nil"/>
                <w:lang w:eastAsia="en-US"/>
              </w:rPr>
              <w:t>Tiek</w:t>
            </w:r>
            <w:r w:rsidR="001C5E50" w:rsidRPr="00CC7FCC">
              <w:rPr>
                <w:rFonts w:ascii="Arial" w:eastAsia="Arial Unicode MS" w:hAnsi="Arial" w:cs="Arial"/>
                <w:sz w:val="20"/>
                <w:bdr w:val="nil"/>
                <w:lang w:eastAsia="en-US"/>
              </w:rPr>
              <w:t>ėjas nepašalina pažeidimo</w:t>
            </w:r>
            <w:r w:rsidR="00F27956" w:rsidRPr="00CC7FCC">
              <w:rPr>
                <w:rFonts w:ascii="Arial" w:eastAsia="Arial Unicode MS" w:hAnsi="Arial" w:cs="Arial"/>
                <w:sz w:val="20"/>
                <w:bdr w:val="nil"/>
                <w:lang w:eastAsia="en-US"/>
              </w:rPr>
              <w:t>.</w:t>
            </w:r>
          </w:p>
          <w:p w14:paraId="082F2DC2" w14:textId="44697134"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w:t>
            </w:r>
            <w:r w:rsidR="00F27956" w:rsidRPr="00CC7FCC">
              <w:rPr>
                <w:rFonts w:ascii="Arial" w:eastAsia="Arial Unicode MS" w:hAnsi="Arial" w:cs="Arial"/>
                <w:sz w:val="20"/>
                <w:bdr w:val="nil"/>
                <w:lang w:eastAsia="en-US"/>
              </w:rPr>
              <w:t>4</w:t>
            </w:r>
            <w:r w:rsidRPr="00CC7FCC">
              <w:rPr>
                <w:rFonts w:ascii="Arial" w:eastAsia="Arial Unicode MS" w:hAnsi="Arial" w:cs="Arial"/>
                <w:sz w:val="20"/>
                <w:bdr w:val="nil"/>
                <w:lang w:eastAsia="en-US"/>
              </w:rPr>
              <w:t xml:space="preserve">. Laikoma, kad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xml:space="preserve"> padarė esminį Sutarties pažeidimą, jei:</w:t>
            </w:r>
          </w:p>
          <w:p w14:paraId="14FB1716" w14:textId="47E77EE9" w:rsidR="00A42390" w:rsidRPr="00CC7FC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w:t>
            </w:r>
            <w:r w:rsidR="00F27956" w:rsidRPr="00CC7FCC">
              <w:rPr>
                <w:rFonts w:ascii="Arial" w:eastAsia="Arial Unicode MS" w:hAnsi="Arial" w:cs="Arial"/>
                <w:sz w:val="20"/>
                <w:bdr w:val="nil"/>
                <w:lang w:eastAsia="en-US"/>
              </w:rPr>
              <w:t>4</w:t>
            </w:r>
            <w:r w:rsidRPr="00CC7FCC">
              <w:rPr>
                <w:rFonts w:ascii="Arial" w:eastAsia="Arial Unicode MS" w:hAnsi="Arial" w:cs="Arial"/>
                <w:sz w:val="20"/>
                <w:bdr w:val="nil"/>
                <w:lang w:eastAsia="en-US"/>
              </w:rPr>
              <w:t>.1</w:t>
            </w:r>
            <w:r w:rsidR="00B8499C" w:rsidRPr="00CC7FCC">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Content>
                <w:r w:rsidR="002D60E9" w:rsidRPr="00CC7FCC">
                  <w:rPr>
                    <w:rFonts w:ascii="Arial" w:eastAsia="Arial Unicode MS" w:hAnsi="Arial" w:cs="Arial"/>
                    <w:sz w:val="20"/>
                    <w:bdr w:val="nil"/>
                    <w:lang w:eastAsia="en-US"/>
                  </w:rPr>
                  <w:t>daugiau kaip 2 (du) kartus teikia Sutarties ir jos prieduose nustatytų reikalavimų neatitinkančias Paslaugas;</w:t>
                </w:r>
              </w:sdtContent>
            </w:sdt>
            <w:r w:rsidRPr="00CC7FCC">
              <w:rPr>
                <w:rFonts w:ascii="Arial" w:eastAsia="Arial Unicode MS" w:hAnsi="Arial" w:cs="Arial"/>
                <w:sz w:val="20"/>
                <w:bdr w:val="nil"/>
                <w:lang w:eastAsia="en-US"/>
              </w:rPr>
              <w:t xml:space="preserve"> </w:t>
            </w:r>
          </w:p>
          <w:p w14:paraId="42AFE01B" w14:textId="42B9A684" w:rsidR="00B8499C" w:rsidRPr="00CC7FCC" w:rsidRDefault="00AA5195"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w:t>
            </w:r>
            <w:r w:rsidR="00F27956" w:rsidRPr="00CC7FCC">
              <w:rPr>
                <w:rFonts w:ascii="Arial" w:eastAsia="Arial Unicode MS" w:hAnsi="Arial" w:cs="Arial"/>
                <w:sz w:val="20"/>
                <w:bdr w:val="nil"/>
                <w:lang w:eastAsia="en-US"/>
              </w:rPr>
              <w:t>4</w:t>
            </w:r>
            <w:r w:rsidRPr="00CC7FCC">
              <w:rPr>
                <w:rFonts w:ascii="Arial" w:eastAsia="Arial Unicode MS" w:hAnsi="Arial" w:cs="Arial"/>
                <w:sz w:val="20"/>
                <w:bdr w:val="nil"/>
                <w:lang w:eastAsia="en-US"/>
              </w:rPr>
              <w:t xml:space="preserve">.2. ilgiau nei </w:t>
            </w:r>
            <w:sdt>
              <w:sdtPr>
                <w:rPr>
                  <w:rFonts w:ascii="Arial" w:eastAsia="Arial Unicode MS" w:hAnsi="Arial" w:cs="Arial"/>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Content>
                <w:r w:rsidR="0012264C">
                  <w:rPr>
                    <w:rFonts w:ascii="Arial" w:eastAsia="Arial Unicode MS" w:hAnsi="Arial" w:cs="Arial"/>
                    <w:sz w:val="20"/>
                    <w:bdr w:val="nil"/>
                    <w:lang w:eastAsia="en-US"/>
                  </w:rPr>
                  <w:t>60 dienų</w:t>
                </w:r>
              </w:sdtContent>
            </w:sdt>
            <w:r w:rsidRPr="00CC7FCC">
              <w:rPr>
                <w:rFonts w:ascii="Arial" w:eastAsia="Arial Unicode MS" w:hAnsi="Arial" w:cs="Arial"/>
                <w:sz w:val="20"/>
                <w:bdr w:val="nil"/>
                <w:lang w:eastAsia="en-US"/>
              </w:rPr>
              <w:t xml:space="preserve"> nesilaikė Sutartyje nustatytų terminų: Paslaugų suteikimo, Paslaugų trūkum</w:t>
            </w:r>
            <w:r w:rsidR="008B3975" w:rsidRPr="00CC7FCC">
              <w:rPr>
                <w:rFonts w:ascii="Arial" w:eastAsia="Arial Unicode MS" w:hAnsi="Arial" w:cs="Arial"/>
                <w:sz w:val="20"/>
                <w:bdr w:val="nil"/>
                <w:lang w:eastAsia="en-US"/>
              </w:rPr>
              <w:t>ų</w:t>
            </w:r>
            <w:r w:rsidRPr="00CC7FCC">
              <w:rPr>
                <w:rFonts w:ascii="Arial" w:eastAsia="Arial Unicode MS" w:hAnsi="Arial" w:cs="Arial"/>
                <w:sz w:val="20"/>
                <w:bdr w:val="nil"/>
                <w:lang w:eastAsia="en-US"/>
              </w:rPr>
              <w:t xml:space="preserve"> šalinimo </w:t>
            </w:r>
            <w:r w:rsidR="00A105B9" w:rsidRPr="00CC7FCC">
              <w:rPr>
                <w:rFonts w:ascii="Arial" w:eastAsia="Arial Unicode MS" w:hAnsi="Arial" w:cs="Arial"/>
                <w:sz w:val="20"/>
                <w:bdr w:val="nil"/>
                <w:lang w:eastAsia="en-US"/>
              </w:rPr>
              <w:t xml:space="preserve">sutarties vykdymo bei </w:t>
            </w:r>
            <w:r w:rsidRPr="00CC7FCC">
              <w:rPr>
                <w:rFonts w:ascii="Arial" w:eastAsia="Arial Unicode MS" w:hAnsi="Arial" w:cs="Arial"/>
                <w:sz w:val="20"/>
                <w:bdr w:val="nil"/>
                <w:lang w:eastAsia="en-US"/>
              </w:rPr>
              <w:t xml:space="preserve">garantinių įsipareigojimų </w:t>
            </w:r>
            <w:r w:rsidR="00971A3C" w:rsidRPr="00CC7FCC">
              <w:rPr>
                <w:rFonts w:ascii="Arial" w:eastAsia="Arial Unicode MS" w:hAnsi="Arial" w:cs="Arial"/>
                <w:sz w:val="20"/>
                <w:bdr w:val="nil"/>
                <w:lang w:eastAsia="en-US"/>
              </w:rPr>
              <w:t>laikotarpiu</w:t>
            </w:r>
            <w:r w:rsidRPr="00CC7FCC">
              <w:rPr>
                <w:rFonts w:ascii="Arial" w:eastAsia="Arial Unicode MS" w:hAnsi="Arial" w:cs="Arial"/>
                <w:sz w:val="20"/>
                <w:bdr w:val="nil"/>
                <w:lang w:eastAsia="en-US"/>
              </w:rPr>
              <w:t>.</w:t>
            </w:r>
          </w:p>
          <w:p w14:paraId="2D90D1AA" w14:textId="1486B9B3" w:rsidR="00A42390" w:rsidRPr="00CC7FC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w:t>
            </w:r>
            <w:r w:rsidR="00F27956" w:rsidRPr="00CC7FCC">
              <w:rPr>
                <w:rFonts w:ascii="Arial" w:eastAsia="Arial Unicode MS" w:hAnsi="Arial" w:cs="Arial"/>
                <w:sz w:val="20"/>
                <w:bdr w:val="nil"/>
                <w:lang w:eastAsia="en-US"/>
              </w:rPr>
              <w:t>5</w:t>
            </w:r>
            <w:r w:rsidR="00A42390" w:rsidRPr="00CC7FCC">
              <w:rPr>
                <w:rFonts w:ascii="Arial" w:eastAsia="Arial Unicode MS" w:hAnsi="Arial" w:cs="Arial"/>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CC7FCC" w:rsidRDefault="00691102"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6.</w:t>
            </w:r>
            <w:r w:rsidR="00F27956" w:rsidRPr="00CC7FCC">
              <w:rPr>
                <w:rFonts w:ascii="Arial" w:eastAsia="Arial Unicode MS" w:hAnsi="Arial" w:cs="Arial"/>
                <w:sz w:val="20"/>
                <w:bdr w:val="nil"/>
                <w:lang w:eastAsia="en-US"/>
              </w:rPr>
              <w:t>6</w:t>
            </w:r>
            <w:r w:rsidRPr="00CC7FCC">
              <w:rPr>
                <w:rFonts w:ascii="Arial" w:eastAsia="Arial Unicode MS" w:hAnsi="Arial" w:cs="Arial"/>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501E7C"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CC7FCC" w:rsidRDefault="00A42390"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t xml:space="preserve">7. </w:t>
            </w:r>
            <w:proofErr w:type="spellStart"/>
            <w:r w:rsidRPr="00CC7FCC">
              <w:rPr>
                <w:rFonts w:ascii="Arial" w:eastAsia="Arial Unicode MS" w:hAnsi="Arial" w:cs="Arial"/>
                <w:b/>
                <w:bCs/>
                <w:color w:val="000000"/>
                <w:sz w:val="20"/>
                <w:bdr w:val="nil"/>
                <w:lang w:eastAsia="en-US"/>
              </w:rPr>
              <w:t>Subtiekimas</w:t>
            </w:r>
            <w:proofErr w:type="spellEnd"/>
          </w:p>
        </w:tc>
        <w:tc>
          <w:tcPr>
            <w:tcW w:w="8930" w:type="dxa"/>
            <w:gridSpan w:val="3"/>
            <w:vAlign w:val="center"/>
          </w:tcPr>
          <w:p w14:paraId="40D5E6DB" w14:textId="347121DB" w:rsidR="00717333"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7</w:t>
            </w:r>
            <w:r w:rsidRPr="00501E7C">
              <w:rPr>
                <w:rFonts w:ascii="Arial" w:eastAsia="Arial Unicode MS" w:hAnsi="Arial" w:cs="Arial"/>
                <w:sz w:val="20"/>
                <w:bdr w:val="nil"/>
                <w:lang w:eastAsia="en-US"/>
              </w:rPr>
              <w:t xml:space="preserve">.1. </w:t>
            </w:r>
            <w:r w:rsidR="00C44836" w:rsidRPr="00C44836">
              <w:rPr>
                <w:rFonts w:ascii="Arial" w:eastAsia="Arial Unicode MS" w:hAnsi="Arial" w:cs="Arial"/>
                <w:sz w:val="20"/>
                <w:bdr w:val="nil"/>
                <w:lang w:eastAsia="en-US"/>
              </w:rPr>
              <w:t>Pirkėjas nenumato tiesioginio atsiskaitymo su subtiekėjais galimybės.</w:t>
            </w:r>
          </w:p>
          <w:p w14:paraId="0890C4C1" w14:textId="7E7A9C94" w:rsidR="00F10DBE" w:rsidRPr="00CC7FC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7.2. Sutarties vykdymui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xml:space="preserve"> pasitelkia šiuos subtiekėjus: </w:t>
            </w:r>
            <w:r w:rsidRPr="00CC7FCC">
              <w:rPr>
                <w:rFonts w:ascii="Arial" w:eastAsia="Arial Unicode MS" w:hAnsi="Arial" w:cs="Arial"/>
                <w:sz w:val="20"/>
                <w:highlight w:val="lightGray"/>
                <w:bdr w:val="nil"/>
                <w:lang w:eastAsia="en-US"/>
              </w:rPr>
              <w:t>...</w:t>
            </w:r>
          </w:p>
        </w:tc>
      </w:tr>
      <w:tr w:rsidR="009C7CDB" w:rsidRPr="00501E7C"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CC7FCC" w:rsidRDefault="009C7CDB"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t>8. Kitos Sutarties nuostatos</w:t>
            </w:r>
          </w:p>
        </w:tc>
        <w:tc>
          <w:tcPr>
            <w:tcW w:w="8930" w:type="dxa"/>
            <w:gridSpan w:val="3"/>
          </w:tcPr>
          <w:p w14:paraId="5C29B2EA" w14:textId="218383C7" w:rsidR="009C7CDB" w:rsidRPr="00CC7FCC"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color w:val="000000"/>
                <w:sz w:val="20"/>
                <w:bdr w:val="nil"/>
                <w:lang w:eastAsia="en-US"/>
              </w:rPr>
              <w:t xml:space="preserve">8.1. Jeigu </w:t>
            </w:r>
            <w:r w:rsidR="002D13DE" w:rsidRPr="00CC7FCC">
              <w:rPr>
                <w:rFonts w:ascii="Arial" w:eastAsia="Arial Unicode MS" w:hAnsi="Arial" w:cs="Arial"/>
                <w:color w:val="000000"/>
                <w:sz w:val="20"/>
                <w:bdr w:val="nil"/>
                <w:lang w:eastAsia="en-US"/>
              </w:rPr>
              <w:t>Tiekėjo</w:t>
            </w:r>
            <w:r w:rsidRPr="00CC7FCC">
              <w:rPr>
                <w:rFonts w:ascii="Arial" w:eastAsia="Arial Unicode MS" w:hAnsi="Arial" w:cs="Arial"/>
                <w:color w:val="000000"/>
                <w:sz w:val="20"/>
                <w:bdr w:val="nil"/>
                <w:lang w:eastAsia="en-US"/>
              </w:rPr>
              <w:t xml:space="preserve"> kvalifikacija dėl teisės verstis atitinkama veikla nebuvo tikrinama arba tikrinama ne visa </w:t>
            </w:r>
            <w:r w:rsidRPr="00CC7FCC">
              <w:rPr>
                <w:rFonts w:ascii="Arial" w:eastAsia="Arial Unicode MS" w:hAnsi="Arial" w:cs="Arial"/>
                <w:sz w:val="20"/>
                <w:bdr w:val="nil"/>
                <w:lang w:eastAsia="en-US"/>
              </w:rPr>
              <w:t xml:space="preserve">apimtimi,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xml:space="preserve"> Pirkėjui įsipareigoja, kad Sutartį vykdys tik tokią teisę turintys asmenys.</w:t>
            </w:r>
          </w:p>
          <w:p w14:paraId="0B305833" w14:textId="4D6320F7" w:rsidR="00074B2B" w:rsidRPr="00CC7FCC"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8.2.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pasirašydamas Sutartį pareiškia ir garantuoja, kad:</w:t>
            </w:r>
          </w:p>
          <w:p w14:paraId="58B45ACB" w14:textId="15240B11" w:rsidR="00074B2B" w:rsidRPr="00CC7FCC"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8.2.1. yra susipažinęs ir santykiuose su Pirkėju ir Sutarties vykdymui pasitelkiamomis trečiosiomis šalimis įsipareigoja laikytis </w:t>
            </w:r>
            <w:r w:rsidR="00756A94" w:rsidRPr="00CC7FCC">
              <w:rPr>
                <w:rFonts w:ascii="Arial" w:hAnsi="Arial" w:cs="Arial"/>
                <w:sz w:val="20"/>
              </w:rPr>
              <w:t>UAB „EPSO-G“ įmonių grupės</w:t>
            </w:r>
            <w:r w:rsidR="00756A94" w:rsidRPr="00CC7FCC">
              <w:rPr>
                <w:rFonts w:ascii="Arial" w:hAnsi="Arial" w:cs="Arial"/>
                <w:kern w:val="2"/>
                <w:sz w:val="20"/>
              </w:rPr>
              <w:t xml:space="preserve"> </w:t>
            </w:r>
            <w:hyperlink r:id="rId12" w:history="1">
              <w:r w:rsidR="00756A94" w:rsidRPr="00CC7FCC">
                <w:rPr>
                  <w:rStyle w:val="Hyperlink"/>
                  <w:rFonts w:ascii="Arial" w:hAnsi="Arial" w:cs="Arial"/>
                  <w:sz w:val="20"/>
                </w:rPr>
                <w:t>Partnerių etikos kodekso</w:t>
              </w:r>
            </w:hyperlink>
            <w:r w:rsidR="00756A94" w:rsidRPr="00CC7FCC">
              <w:rPr>
                <w:rFonts w:ascii="Arial" w:eastAsia="Arial Unicode MS" w:hAnsi="Arial" w:cs="Arial"/>
                <w:sz w:val="20"/>
                <w:bdr w:val="nil"/>
                <w:lang w:eastAsia="en-US"/>
              </w:rPr>
              <w:t xml:space="preserve"> </w:t>
            </w:r>
            <w:r w:rsidRPr="00CC7FCC">
              <w:rPr>
                <w:rFonts w:ascii="Arial" w:eastAsia="Arial Unicode MS" w:hAnsi="Arial" w:cs="Arial"/>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CC7FCC">
              <w:rPr>
                <w:rFonts w:ascii="Arial" w:eastAsia="Arial Unicode MS" w:hAnsi="Arial" w:cs="Arial"/>
                <w:sz w:val="20"/>
                <w:bdr w:val="nil"/>
                <w:lang w:eastAsia="en-US"/>
              </w:rPr>
              <w:t>Tiekėjas</w:t>
            </w:r>
            <w:r w:rsidRPr="00CC7FCC">
              <w:rPr>
                <w:rFonts w:ascii="Arial" w:eastAsia="Arial Unicode MS" w:hAnsi="Arial" w:cs="Arial"/>
                <w:sz w:val="20"/>
                <w:bdr w:val="nil"/>
                <w:lang w:eastAsia="en-US"/>
              </w:rPr>
              <w:t xml:space="preserve"> privalo užtikrinti, kad šio punkto reikalavimų laikytųsi tiek </w:t>
            </w:r>
            <w:r w:rsidR="002D13DE" w:rsidRPr="00CC7FCC">
              <w:rPr>
                <w:rFonts w:ascii="Arial" w:eastAsia="Arial Unicode MS" w:hAnsi="Arial" w:cs="Arial"/>
                <w:sz w:val="20"/>
                <w:bdr w:val="nil"/>
                <w:lang w:eastAsia="en-US"/>
              </w:rPr>
              <w:t>Tiekėjo</w:t>
            </w:r>
            <w:r w:rsidRPr="00CC7FCC">
              <w:rPr>
                <w:rFonts w:ascii="Arial" w:eastAsia="Arial Unicode MS" w:hAnsi="Arial" w:cs="Arial"/>
                <w:sz w:val="20"/>
                <w:bdr w:val="nil"/>
                <w:lang w:eastAsia="en-US"/>
              </w:rPr>
              <w:t>, tiek jo Sutarties vykdymui pasitelkiamų trečiųjų šalių darbuotojai, valdymo ir priežiūros organų nariai bei kiti atstovai.</w:t>
            </w:r>
          </w:p>
          <w:p w14:paraId="0F0B7D84" w14:textId="20104057" w:rsidR="00074B2B" w:rsidRPr="00CC7FCC"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8.2.2. nedelsiant informuos apie Sutarties galiojimo metu atsiradusias aplinkybes, kurios gali būtų laikomos pažiedžiančiomis </w:t>
            </w:r>
            <w:r w:rsidR="00EC6AEB" w:rsidRPr="00CC7FCC">
              <w:rPr>
                <w:rFonts w:ascii="Arial" w:eastAsia="Arial Unicode MS" w:hAnsi="Arial" w:cs="Arial"/>
                <w:sz w:val="20"/>
                <w:bdr w:val="nil"/>
                <w:lang w:eastAsia="en-US"/>
              </w:rPr>
              <w:t>Partnerių etikos k</w:t>
            </w:r>
            <w:r w:rsidRPr="00CC7FCC">
              <w:rPr>
                <w:rFonts w:ascii="Arial" w:eastAsia="Arial Unicode MS" w:hAnsi="Arial" w:cs="Arial"/>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CC7FCC">
              <w:rPr>
                <w:rFonts w:ascii="Arial" w:eastAsia="Arial Unicode MS" w:hAnsi="Arial" w:cs="Arial"/>
                <w:sz w:val="20"/>
                <w:bdr w:val="nil"/>
                <w:lang w:eastAsia="en-US"/>
              </w:rPr>
              <w:t>p</w:t>
            </w:r>
            <w:r w:rsidRPr="00CC7FCC">
              <w:rPr>
                <w:rFonts w:ascii="Arial" w:eastAsia="Arial Unicode MS" w:hAnsi="Arial" w:cs="Arial"/>
                <w:sz w:val="20"/>
                <w:bdr w:val="nil"/>
                <w:lang w:eastAsia="en-US"/>
              </w:rPr>
              <w:t>rekių pristatymo pradžios privalo turėti Pirkėjo raštišką leidimą dirbti minėtuose objektuose (toliau šiame punkte – Sutikimas).</w:t>
            </w:r>
            <w:r w:rsidR="00E94D4F" w:rsidRPr="00CC7FCC">
              <w:rPr>
                <w:rFonts w:ascii="Arial" w:eastAsia="Arial Unicode MS" w:hAnsi="Arial" w:cs="Arial"/>
                <w:sz w:val="20"/>
                <w:bdr w:val="nil"/>
                <w:lang w:eastAsia="en-US"/>
              </w:rPr>
              <w:t xml:space="preserve"> </w:t>
            </w:r>
            <w:r w:rsidRPr="00CC7FCC">
              <w:rPr>
                <w:rFonts w:ascii="Arial" w:eastAsia="Arial Unicode MS" w:hAnsi="Arial" w:cs="Arial"/>
                <w:sz w:val="20"/>
                <w:bdr w:val="nil"/>
                <w:lang w:eastAsia="en-US"/>
              </w:rPr>
              <w:t xml:space="preserve">Sutikimas turi būti gautas ne vėliau kaip prieš 5 darbo dienas iki planuojamo Paslaugų teikimo ar su jomis </w:t>
            </w:r>
            <w:r w:rsidRPr="00CC7FCC">
              <w:rPr>
                <w:rFonts w:ascii="Arial" w:eastAsia="Arial Unicode MS" w:hAnsi="Arial" w:cs="Arial"/>
                <w:sz w:val="20"/>
                <w:bdr w:val="nil"/>
                <w:lang w:eastAsia="en-US"/>
              </w:rPr>
              <w:lastRenderedPageBreak/>
              <w:t xml:space="preserve">susijusių </w:t>
            </w:r>
            <w:r w:rsidR="00E94D4F" w:rsidRPr="00CC7FCC">
              <w:rPr>
                <w:rFonts w:ascii="Arial" w:eastAsia="Arial Unicode MS" w:hAnsi="Arial" w:cs="Arial"/>
                <w:sz w:val="20"/>
                <w:bdr w:val="nil"/>
                <w:lang w:eastAsia="en-US"/>
              </w:rPr>
              <w:t>p</w:t>
            </w:r>
            <w:r w:rsidRPr="00CC7FCC">
              <w:rPr>
                <w:rFonts w:ascii="Arial" w:eastAsia="Arial Unicode MS" w:hAnsi="Arial" w:cs="Arial"/>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CC7FCC">
              <w:rPr>
                <w:rFonts w:ascii="Arial" w:eastAsia="Arial Unicode MS" w:hAnsi="Arial" w:cs="Arial"/>
                <w:sz w:val="20"/>
                <w:bdr w:val="nil"/>
                <w:lang w:eastAsia="en-US"/>
              </w:rPr>
              <w:t>p</w:t>
            </w:r>
            <w:r w:rsidRPr="00CC7FCC">
              <w:rPr>
                <w:rFonts w:ascii="Arial" w:eastAsia="Arial Unicode MS" w:hAnsi="Arial" w:cs="Arial"/>
                <w:sz w:val="20"/>
                <w:bdr w:val="nil"/>
                <w:lang w:eastAsia="en-US"/>
              </w:rPr>
              <w:t>rekių pristatymo laikotarpį nurodytuose objektuose ir (ar) teritorijose.</w:t>
            </w:r>
            <w:r w:rsidR="009953E5" w:rsidRPr="00CC7FCC">
              <w:rPr>
                <w:rFonts w:ascii="Arial" w:eastAsia="Arial Unicode MS" w:hAnsi="Arial" w:cs="Arial"/>
                <w:sz w:val="20"/>
                <w:bdr w:val="nil"/>
                <w:lang w:eastAsia="en-US"/>
              </w:rPr>
              <w:t xml:space="preserve"> </w:t>
            </w:r>
            <w:r w:rsidRPr="00CC7FCC">
              <w:rPr>
                <w:rFonts w:ascii="Arial" w:eastAsia="Arial Unicode MS" w:hAnsi="Arial" w:cs="Arial"/>
                <w:sz w:val="20"/>
                <w:bdr w:val="nil"/>
                <w:lang w:eastAsia="en-US"/>
              </w:rPr>
              <w:t>Jeigu Pardavėjas ar subtiekėjas:</w:t>
            </w:r>
          </w:p>
          <w:p w14:paraId="78B72CB5" w14:textId="123687B6" w:rsidR="006A3B3F"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8.3.1. pradeda ar vykdo Paslaugų teikimą ar su jomis susijusių </w:t>
            </w:r>
            <w:r w:rsidR="009953E5" w:rsidRPr="00CC7FCC">
              <w:rPr>
                <w:rFonts w:ascii="Arial" w:eastAsia="Arial Unicode MS" w:hAnsi="Arial" w:cs="Arial"/>
                <w:sz w:val="20"/>
                <w:bdr w:val="nil"/>
                <w:lang w:eastAsia="en-US"/>
              </w:rPr>
              <w:t>p</w:t>
            </w:r>
            <w:r w:rsidRPr="00CC7FCC">
              <w:rPr>
                <w:rFonts w:ascii="Arial" w:eastAsia="Arial Unicode MS" w:hAnsi="Arial" w:cs="Arial"/>
                <w:sz w:val="20"/>
                <w:bdr w:val="nil"/>
                <w:lang w:eastAsia="en-US"/>
              </w:rPr>
              <w:t>rekių pristatymą neturėdami galiojančio Sutikimo;</w:t>
            </w:r>
          </w:p>
          <w:p w14:paraId="263B0DB9" w14:textId="11FB3123" w:rsidR="006A3B3F"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8.3.2. teikia Paslaugas ar pristato su jomis susijusias </w:t>
            </w:r>
            <w:r w:rsidR="009953E5" w:rsidRPr="00CC7FCC">
              <w:rPr>
                <w:rFonts w:ascii="Arial" w:eastAsia="Arial Unicode MS" w:hAnsi="Arial" w:cs="Arial"/>
                <w:sz w:val="20"/>
                <w:bdr w:val="nil"/>
                <w:lang w:eastAsia="en-US"/>
              </w:rPr>
              <w:t>p</w:t>
            </w:r>
            <w:r w:rsidRPr="00CC7FCC">
              <w:rPr>
                <w:rFonts w:ascii="Arial" w:eastAsia="Arial Unicode MS" w:hAnsi="Arial" w:cs="Arial"/>
                <w:sz w:val="20"/>
                <w:bdr w:val="nil"/>
                <w:lang w:eastAsia="en-US"/>
              </w:rPr>
              <w:t>rekes pasibaigus Sutikimo galiojimui, Pirkėjui sustabdžius ar panaikinus Sutikimą;</w:t>
            </w:r>
          </w:p>
          <w:p w14:paraId="428A3053" w14:textId="77777777" w:rsidR="006A3B3F"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8.3.3. pažeidžia bet kurią Sutikime nustatytą sąlygą; arba</w:t>
            </w:r>
          </w:p>
          <w:p w14:paraId="4A6CA9E2" w14:textId="77777777" w:rsidR="006A3B3F"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8.3.4. Sutartį vykdo Sutikime nenurodyti darbuotojai, –</w:t>
            </w:r>
          </w:p>
          <w:p w14:paraId="75462698" w14:textId="77777777" w:rsidR="004947E9" w:rsidRPr="00CC7FC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 xml:space="preserve">Pardavėjas už kiekvieną tokį pažeidimą moka Pirkėjui </w:t>
            </w:r>
            <w:r w:rsidR="00BC4B0A" w:rsidRPr="00CC7FCC">
              <w:rPr>
                <w:rFonts w:ascii="Arial" w:eastAsia="Arial Unicode MS" w:hAnsi="Arial" w:cs="Arial"/>
                <w:sz w:val="20"/>
                <w:bdr w:val="nil"/>
                <w:lang w:eastAsia="en-US"/>
              </w:rPr>
              <w:t>3</w:t>
            </w:r>
            <w:r w:rsidRPr="00CC7FCC">
              <w:rPr>
                <w:rFonts w:ascii="Arial" w:eastAsia="Arial Unicode MS" w:hAnsi="Arial" w:cs="Arial"/>
                <w:sz w:val="20"/>
                <w:bdr w:val="nil"/>
                <w:lang w:eastAsia="en-US"/>
              </w:rPr>
              <w:t>00 eurų baudą. Baudos sumokėjimas neatleidžia Pardavėjo nuo pareigos atlyginti Pirkėjui visus papildomus nuostolius.</w:t>
            </w:r>
          </w:p>
          <w:p w14:paraId="6631AE99" w14:textId="2A80FFA1" w:rsidR="00453E52" w:rsidRPr="00CC7FCC"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CC7FCC">
              <w:rPr>
                <w:rFonts w:ascii="Arial" w:eastAsia="Arial Unicode MS" w:hAnsi="Arial" w:cs="Arial"/>
                <w:sz w:val="20"/>
                <w:bdr w:val="nil"/>
                <w:lang w:eastAsia="en-US"/>
              </w:rPr>
              <w:t xml:space="preserve"> </w:t>
            </w:r>
            <w:r w:rsidR="00703E74" w:rsidRPr="00CC7FCC">
              <w:rPr>
                <w:rFonts w:ascii="Arial" w:eastAsia="Arial Unicode MS" w:hAnsi="Arial" w:cs="Arial"/>
                <w:bCs/>
                <w:sz w:val="20"/>
                <w:bdr w:val="nil"/>
                <w:lang w:eastAsia="en-US"/>
              </w:rPr>
              <w:t xml:space="preserve">500 (penki šimtai) Eur </w:t>
            </w:r>
            <w:r w:rsidR="00703E74" w:rsidRPr="00CC7FCC">
              <w:rPr>
                <w:rFonts w:ascii="Arial" w:eastAsia="Arial Unicode MS" w:hAnsi="Arial" w:cs="Arial"/>
                <w:sz w:val="20"/>
                <w:bdr w:val="nil"/>
                <w:lang w:eastAsia="en-US"/>
              </w:rPr>
              <w:t xml:space="preserve">už kiekvieną pažeidimo atvejį </w:t>
            </w:r>
            <w:r w:rsidR="00703E74" w:rsidRPr="00CC7FCC">
              <w:rPr>
                <w:rFonts w:ascii="Arial" w:eastAsia="Arial Unicode MS" w:hAnsi="Arial" w:cs="Arial"/>
                <w:bCs/>
                <w:sz w:val="20"/>
                <w:bdr w:val="nil"/>
                <w:lang w:eastAsia="en-US"/>
              </w:rPr>
              <w:t>jei pažeidžiami darbuotojų saugos ir sveikatos reikalavimai, ir dėl to įvyksta nelaimingas atsitikimas</w:t>
            </w:r>
            <w:r w:rsidRPr="00CC7FCC">
              <w:rPr>
                <w:rFonts w:ascii="Arial" w:eastAsia="Arial Unicode MS" w:hAnsi="Arial" w:cs="Arial"/>
                <w:sz w:val="20"/>
                <w:bdr w:val="nil"/>
                <w:lang w:eastAsia="en-US"/>
              </w:rPr>
              <w:t>.</w:t>
            </w:r>
          </w:p>
          <w:p w14:paraId="633C6F5C" w14:textId="5A86578E" w:rsidR="00304EAD" w:rsidRPr="00CC7FCC"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8.5. Reikalavimai dėl atitikties Nacionaliniam saugumui užtikrinti svarbių objektų apsaugos įstatymui:</w:t>
            </w:r>
          </w:p>
          <w:p w14:paraId="2089149C" w14:textId="5814C6D0" w:rsidR="00304EAD" w:rsidRPr="00CC7FCC" w:rsidRDefault="00304EAD" w:rsidP="00304EAD">
            <w:pPr>
              <w:rPr>
                <w:rFonts w:ascii="Arial" w:hAnsi="Arial" w:cs="Arial"/>
                <w:kern w:val="2"/>
                <w:sz w:val="20"/>
              </w:rPr>
            </w:pPr>
            <w:r w:rsidRPr="00CC7FCC">
              <w:rPr>
                <w:rFonts w:ascii="Arial" w:hAnsi="Arial" w:cs="Arial"/>
                <w:kern w:val="2"/>
                <w:sz w:val="20"/>
              </w:rPr>
              <w:t>8.5.1. Taikoma, jei tikrinama Tiekėjo/subtiekėjų darbuotojų atitiktis:</w:t>
            </w:r>
          </w:p>
          <w:p w14:paraId="45E865A2" w14:textId="77777777" w:rsidR="00304EAD" w:rsidRPr="00CC7FCC" w:rsidRDefault="00304EAD" w:rsidP="00304EAD">
            <w:pPr>
              <w:rPr>
                <w:rFonts w:ascii="Arial" w:hAnsi="Arial" w:cs="Arial"/>
                <w:kern w:val="2"/>
                <w:sz w:val="20"/>
              </w:rPr>
            </w:pPr>
            <w:r w:rsidRPr="00CC7FCC">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CC7FCC" w:rsidRDefault="00304EAD" w:rsidP="00304EAD">
            <w:pPr>
              <w:rPr>
                <w:rFonts w:ascii="Arial" w:hAnsi="Arial" w:cs="Arial"/>
                <w:kern w:val="2"/>
                <w:sz w:val="20"/>
              </w:rPr>
            </w:pPr>
            <w:r w:rsidRPr="00CC7FCC">
              <w:rPr>
                <w:rFonts w:ascii="Arial" w:hAnsi="Arial" w:cs="Arial"/>
                <w:kern w:val="2"/>
                <w:sz w:val="20"/>
              </w:rPr>
              <w:t>8.5.2. Taikoma, jei vykdoma sandorio (Sutarties) patikra:</w:t>
            </w:r>
          </w:p>
          <w:p w14:paraId="4E324507" w14:textId="77777777" w:rsidR="00304EAD" w:rsidRPr="00CC7FCC" w:rsidRDefault="00304EAD" w:rsidP="00304EAD">
            <w:pPr>
              <w:spacing w:line="276" w:lineRule="auto"/>
              <w:jc w:val="both"/>
              <w:rPr>
                <w:rFonts w:ascii="Arial" w:hAnsi="Arial" w:cs="Arial"/>
                <w:kern w:val="2"/>
                <w:sz w:val="20"/>
              </w:rPr>
            </w:pPr>
            <w:r w:rsidRPr="00CC7FCC">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6A3CEE3" w14:textId="77777777" w:rsidR="005E1E15"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hAnsi="Arial" w:cs="Arial"/>
                <w:kern w:val="2"/>
                <w:sz w:val="20"/>
              </w:rPr>
            </w:pPr>
            <w:r w:rsidRPr="00CC7FCC">
              <w:rPr>
                <w:rFonts w:ascii="Arial" w:hAnsi="Arial" w:cs="Arial"/>
                <w:kern w:val="2"/>
                <w:sz w:val="20"/>
              </w:rPr>
              <w:t>[</w:t>
            </w:r>
            <w:r w:rsidRPr="00CC7FCC">
              <w:rPr>
                <w:rFonts w:ascii="Arial" w:hAnsi="Arial" w:cs="Arial"/>
                <w:i/>
                <w:kern w:val="2"/>
                <w:sz w:val="20"/>
                <w:highlight w:val="yellow"/>
              </w:rPr>
              <w:t>pildoma, gavus Komisijos ir/ar Lietuvos Respublikos Vyriausybės įpareigojimus/rekomendacijas</w:t>
            </w:r>
            <w:r w:rsidRPr="00CC7FCC">
              <w:rPr>
                <w:rFonts w:ascii="Arial" w:hAnsi="Arial" w:cs="Arial"/>
                <w:kern w:val="2"/>
                <w:sz w:val="20"/>
              </w:rPr>
              <w:t>]</w:t>
            </w:r>
          </w:p>
          <w:p w14:paraId="6A3E2244" w14:textId="4374BB05" w:rsidR="00386984" w:rsidRPr="009D04DB" w:rsidRDefault="00ED0F48" w:rsidP="00974611">
            <w:pPr>
              <w:pBdr>
                <w:top w:val="nil"/>
                <w:left w:val="nil"/>
                <w:bottom w:val="nil"/>
                <w:right w:val="nil"/>
                <w:between w:val="nil"/>
                <w:bar w:val="nil"/>
              </w:pBdr>
              <w:autoSpaceDN/>
              <w:spacing w:before="120" w:after="120" w:line="276" w:lineRule="auto"/>
              <w:contextualSpacing/>
              <w:jc w:val="both"/>
              <w:textAlignment w:val="auto"/>
              <w:rPr>
                <w:rFonts w:ascii="Arial" w:hAnsi="Arial" w:cs="Arial"/>
                <w:kern w:val="2"/>
                <w:sz w:val="20"/>
              </w:rPr>
            </w:pPr>
            <w:r>
              <w:rPr>
                <w:rFonts w:ascii="Arial" w:hAnsi="Arial" w:cs="Arial"/>
                <w:kern w:val="2"/>
                <w:sz w:val="20"/>
              </w:rPr>
              <w:t xml:space="preserve">8.6. </w:t>
            </w:r>
            <w:r w:rsidR="00942560" w:rsidRPr="00942560">
              <w:rPr>
                <w:rFonts w:ascii="Arial" w:hAnsi="Arial" w:cs="Arial"/>
                <w:kern w:val="2"/>
                <w:sz w:val="20"/>
              </w:rPr>
              <w:t>Vykdydamas Sutartį, Tiekėjas įsipareig</w:t>
            </w:r>
            <w:r w:rsidR="003F5A71">
              <w:rPr>
                <w:rFonts w:ascii="Arial" w:hAnsi="Arial" w:cs="Arial"/>
                <w:kern w:val="2"/>
                <w:sz w:val="20"/>
              </w:rPr>
              <w:t xml:space="preserve">oja laikytis </w:t>
            </w:r>
            <w:r w:rsidR="00942560" w:rsidRPr="00942560">
              <w:rPr>
                <w:rFonts w:ascii="Arial" w:hAnsi="Arial" w:cs="Arial"/>
                <w:kern w:val="2"/>
                <w:sz w:val="20"/>
              </w:rPr>
              <w:t xml:space="preserve"> žaliųjų kriterij</w:t>
            </w:r>
            <w:r w:rsidR="00942560">
              <w:rPr>
                <w:rFonts w:ascii="Arial" w:hAnsi="Arial" w:cs="Arial"/>
                <w:kern w:val="2"/>
                <w:sz w:val="20"/>
              </w:rPr>
              <w:t>ų</w:t>
            </w:r>
            <w:r w:rsidR="003F5A71">
              <w:rPr>
                <w:rFonts w:ascii="Arial" w:hAnsi="Arial" w:cs="Arial"/>
                <w:kern w:val="2"/>
                <w:sz w:val="20"/>
              </w:rPr>
              <w:t xml:space="preserve"> reikalavimų</w:t>
            </w:r>
            <w:r w:rsidR="00942560">
              <w:rPr>
                <w:rFonts w:ascii="Arial" w:hAnsi="Arial" w:cs="Arial"/>
                <w:kern w:val="2"/>
                <w:sz w:val="20"/>
              </w:rPr>
              <w:t xml:space="preserve">, kaip nustatyta </w:t>
            </w:r>
            <w:r w:rsidR="00C8490A">
              <w:rPr>
                <w:rFonts w:ascii="Arial" w:hAnsi="Arial" w:cs="Arial"/>
                <w:kern w:val="2"/>
                <w:sz w:val="20"/>
              </w:rPr>
              <w:t xml:space="preserve">Techninės specifikacijos 4.2. punkte. </w:t>
            </w:r>
          </w:p>
        </w:tc>
      </w:tr>
      <w:tr w:rsidR="00A42390" w:rsidRPr="00501E7C" w14:paraId="0FDEB25D" w14:textId="77777777" w:rsidTr="008D058B">
        <w:trPr>
          <w:trHeight w:val="558"/>
        </w:trPr>
        <w:tc>
          <w:tcPr>
            <w:tcW w:w="1702" w:type="dxa"/>
            <w:vAlign w:val="center"/>
          </w:tcPr>
          <w:p w14:paraId="05D42A62" w14:textId="4D9B91C6" w:rsidR="00A42390" w:rsidRPr="00CC7FCC" w:rsidRDefault="008D058B"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lastRenderedPageBreak/>
              <w:t>9</w:t>
            </w:r>
            <w:r w:rsidR="00A42390" w:rsidRPr="00CC7FCC">
              <w:rPr>
                <w:rFonts w:ascii="Arial" w:eastAsia="Arial Unicode MS" w:hAnsi="Arial" w:cs="Arial"/>
                <w:b/>
                <w:bCs/>
                <w:color w:val="000000"/>
                <w:sz w:val="20"/>
                <w:bdr w:val="nil"/>
                <w:lang w:eastAsia="en-US"/>
              </w:rPr>
              <w:t>. Priedai</w:t>
            </w:r>
          </w:p>
        </w:tc>
        <w:tc>
          <w:tcPr>
            <w:tcW w:w="8930" w:type="dxa"/>
            <w:gridSpan w:val="3"/>
          </w:tcPr>
          <w:p w14:paraId="24127878" w14:textId="1D6B6FC5" w:rsidR="00A42390" w:rsidRPr="00CC7FCC"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9</w:t>
            </w:r>
            <w:r w:rsidR="00A42390" w:rsidRPr="00CC7FCC">
              <w:rPr>
                <w:rFonts w:ascii="Arial" w:eastAsia="Arial Unicode MS" w:hAnsi="Arial" w:cs="Arial"/>
                <w:sz w:val="20"/>
                <w:bdr w:val="nil"/>
                <w:lang w:eastAsia="en-US"/>
              </w:rPr>
              <w:t>.1. Pirkimo techninė specifikacija</w:t>
            </w:r>
            <w:r w:rsidR="00826703">
              <w:rPr>
                <w:rFonts w:ascii="Arial" w:eastAsia="Arial Unicode MS" w:hAnsi="Arial" w:cs="Arial"/>
                <w:sz w:val="20"/>
                <w:bdr w:val="nil"/>
                <w:lang w:eastAsia="en-US"/>
              </w:rPr>
              <w:t xml:space="preserve"> ir jos priedas.</w:t>
            </w:r>
          </w:p>
          <w:p w14:paraId="37732CA3" w14:textId="77777777" w:rsidR="00826703"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9</w:t>
            </w:r>
            <w:r w:rsidR="00A42390" w:rsidRPr="00CC7FCC">
              <w:rPr>
                <w:rFonts w:ascii="Arial" w:eastAsia="Arial Unicode MS" w:hAnsi="Arial" w:cs="Arial"/>
                <w:sz w:val="20"/>
                <w:bdr w:val="nil"/>
                <w:lang w:eastAsia="en-US"/>
              </w:rPr>
              <w:t xml:space="preserve">.2. </w:t>
            </w:r>
            <w:r w:rsidR="002D13DE" w:rsidRPr="00CC7FCC">
              <w:rPr>
                <w:rFonts w:ascii="Arial" w:eastAsia="Arial Unicode MS" w:hAnsi="Arial" w:cs="Arial"/>
                <w:sz w:val="20"/>
                <w:bdr w:val="nil"/>
                <w:lang w:eastAsia="en-US"/>
              </w:rPr>
              <w:t>Tiekėjo</w:t>
            </w:r>
            <w:r w:rsidR="00A42390" w:rsidRPr="00CC7FCC">
              <w:rPr>
                <w:rFonts w:ascii="Arial" w:eastAsia="Arial Unicode MS" w:hAnsi="Arial" w:cs="Arial"/>
                <w:sz w:val="20"/>
                <w:bdr w:val="nil"/>
                <w:lang w:eastAsia="en-US"/>
              </w:rPr>
              <w:t xml:space="preserve"> pasiūlymas.</w:t>
            </w:r>
          </w:p>
          <w:p w14:paraId="376A9B90" w14:textId="037DFA2B" w:rsidR="00BA607F" w:rsidRPr="00CC7FCC" w:rsidRDefault="00BA607F"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9.3. </w:t>
            </w:r>
            <w:r w:rsidRPr="00BA607F">
              <w:rPr>
                <w:rFonts w:ascii="Arial" w:eastAsia="Arial Unicode MS" w:hAnsi="Arial" w:cs="Arial"/>
                <w:sz w:val="20"/>
                <w:bdr w:val="nil"/>
                <w:lang w:eastAsia="en-US"/>
              </w:rPr>
              <w:t>kainos-pakeitimas-</w:t>
            </w:r>
            <w:proofErr w:type="spellStart"/>
            <w:r w:rsidRPr="00BA607F">
              <w:rPr>
                <w:rFonts w:ascii="Arial" w:eastAsia="Arial Unicode MS" w:hAnsi="Arial" w:cs="Arial"/>
                <w:sz w:val="20"/>
                <w:bdr w:val="nil"/>
                <w:lang w:eastAsia="en-US"/>
              </w:rPr>
              <w:t>perskaiciavimas</w:t>
            </w:r>
            <w:proofErr w:type="spellEnd"/>
          </w:p>
        </w:tc>
      </w:tr>
      <w:tr w:rsidR="00374E8E" w:rsidRPr="00501E7C" w14:paraId="68E0E847" w14:textId="77777777" w:rsidTr="003F5571">
        <w:trPr>
          <w:trHeight w:val="558"/>
        </w:trPr>
        <w:tc>
          <w:tcPr>
            <w:tcW w:w="1702" w:type="dxa"/>
            <w:vAlign w:val="center"/>
          </w:tcPr>
          <w:p w14:paraId="78E42FF9" w14:textId="427BE309" w:rsidR="00374E8E" w:rsidRPr="00CC7FCC" w:rsidRDefault="00374E8E" w:rsidP="00374E8E">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CC7FCC">
              <w:rPr>
                <w:rFonts w:ascii="Arial" w:eastAsia="Arial Unicode MS" w:hAnsi="Arial" w:cs="Arial"/>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CC7FCC"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CC7FCC">
              <w:rPr>
                <w:rFonts w:ascii="Arial" w:eastAsia="Arial Unicode MS" w:hAnsi="Arial" w:cs="Arial"/>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501E7C" w14:paraId="739E6210" w14:textId="77777777" w:rsidTr="00AB35E7">
              <w:tc>
                <w:tcPr>
                  <w:tcW w:w="4110" w:type="dxa"/>
                </w:tcPr>
                <w:p w14:paraId="58A11C77" w14:textId="77777777" w:rsidR="00374E8E" w:rsidRPr="00CC7FCC" w:rsidRDefault="00374E8E" w:rsidP="00374E8E">
                  <w:pPr>
                    <w:spacing w:before="120" w:after="120" w:line="276" w:lineRule="auto"/>
                    <w:ind w:left="635" w:hanging="567"/>
                    <w:contextualSpacing/>
                    <w:rPr>
                      <w:rFonts w:ascii="Arial" w:hAnsi="Arial" w:cs="Arial"/>
                      <w:b/>
                      <w:sz w:val="20"/>
                    </w:rPr>
                  </w:pPr>
                  <w:r w:rsidRPr="00CC7FCC">
                    <w:rPr>
                      <w:rFonts w:ascii="Arial" w:hAnsi="Arial" w:cs="Arial"/>
                      <w:b/>
                      <w:sz w:val="20"/>
                    </w:rPr>
                    <w:t>Pirkėjo atsakingas asmuo:</w:t>
                  </w:r>
                </w:p>
              </w:tc>
              <w:tc>
                <w:tcPr>
                  <w:tcW w:w="4141" w:type="dxa"/>
                </w:tcPr>
                <w:p w14:paraId="37CDF78B" w14:textId="50F8D3A5" w:rsidR="00374E8E" w:rsidRPr="00CC7FCC" w:rsidRDefault="002D13DE" w:rsidP="00374E8E">
                  <w:pPr>
                    <w:spacing w:before="120" w:after="120" w:line="276" w:lineRule="auto"/>
                    <w:ind w:left="567" w:hanging="567"/>
                    <w:contextualSpacing/>
                    <w:rPr>
                      <w:rFonts w:ascii="Arial" w:hAnsi="Arial" w:cs="Arial"/>
                      <w:b/>
                      <w:sz w:val="20"/>
                    </w:rPr>
                  </w:pPr>
                  <w:r w:rsidRPr="00CC7FCC">
                    <w:rPr>
                      <w:rFonts w:ascii="Arial" w:hAnsi="Arial" w:cs="Arial"/>
                      <w:b/>
                      <w:sz w:val="20"/>
                    </w:rPr>
                    <w:t>Tiekėjo</w:t>
                  </w:r>
                  <w:r w:rsidR="00374E8E" w:rsidRPr="00CC7FCC">
                    <w:rPr>
                      <w:rFonts w:ascii="Arial" w:hAnsi="Arial" w:cs="Arial"/>
                      <w:b/>
                      <w:sz w:val="20"/>
                    </w:rPr>
                    <w:t xml:space="preserve"> atsakingas asmuo:</w:t>
                  </w:r>
                </w:p>
              </w:tc>
            </w:tr>
            <w:tr w:rsidR="00374E8E" w:rsidRPr="00501E7C" w14:paraId="748AF67B" w14:textId="77777777" w:rsidTr="00AB35E7">
              <w:tc>
                <w:tcPr>
                  <w:tcW w:w="4110" w:type="dxa"/>
                </w:tcPr>
                <w:p w14:paraId="1E250676" w14:textId="77777777" w:rsidR="00374E8E" w:rsidRPr="00CC7FCC" w:rsidRDefault="00374E8E" w:rsidP="00374E8E">
                  <w:pPr>
                    <w:spacing w:before="120" w:after="120" w:line="276" w:lineRule="auto"/>
                    <w:ind w:left="635" w:hanging="567"/>
                    <w:contextualSpacing/>
                    <w:rPr>
                      <w:rFonts w:ascii="Arial" w:hAnsi="Arial" w:cs="Arial"/>
                      <w:sz w:val="20"/>
                      <w:highlight w:val="lightGray"/>
                    </w:rPr>
                  </w:pPr>
                  <w:r w:rsidRPr="00CC7FCC">
                    <w:rPr>
                      <w:rFonts w:ascii="Arial" w:hAnsi="Arial" w:cs="Arial"/>
                      <w:sz w:val="20"/>
                      <w:highlight w:val="lightGray"/>
                    </w:rPr>
                    <w:t>Pareigos, vardas, pavardė</w:t>
                  </w:r>
                </w:p>
              </w:tc>
              <w:tc>
                <w:tcPr>
                  <w:tcW w:w="4141" w:type="dxa"/>
                </w:tcPr>
                <w:p w14:paraId="0D75A015" w14:textId="77777777" w:rsidR="00374E8E" w:rsidRPr="00CC7FCC" w:rsidRDefault="00374E8E" w:rsidP="00374E8E">
                  <w:pPr>
                    <w:spacing w:before="120" w:after="120" w:line="276" w:lineRule="auto"/>
                    <w:ind w:left="567" w:hanging="567"/>
                    <w:contextualSpacing/>
                    <w:rPr>
                      <w:rFonts w:ascii="Arial" w:hAnsi="Arial" w:cs="Arial"/>
                      <w:sz w:val="20"/>
                      <w:highlight w:val="lightGray"/>
                    </w:rPr>
                  </w:pPr>
                  <w:r w:rsidRPr="00CC7FCC">
                    <w:rPr>
                      <w:rFonts w:ascii="Arial" w:hAnsi="Arial" w:cs="Arial"/>
                      <w:sz w:val="20"/>
                      <w:highlight w:val="lightGray"/>
                    </w:rPr>
                    <w:t>Pareigos, vardas, pavardė</w:t>
                  </w:r>
                </w:p>
              </w:tc>
            </w:tr>
            <w:tr w:rsidR="00374E8E" w:rsidRPr="00501E7C" w14:paraId="515619E7" w14:textId="77777777" w:rsidTr="00AB35E7">
              <w:tc>
                <w:tcPr>
                  <w:tcW w:w="4110" w:type="dxa"/>
                </w:tcPr>
                <w:p w14:paraId="121EB703" w14:textId="77777777" w:rsidR="00374E8E" w:rsidRPr="00CC7FCC" w:rsidRDefault="00374E8E" w:rsidP="00374E8E">
                  <w:pPr>
                    <w:spacing w:before="120" w:after="120" w:line="276" w:lineRule="auto"/>
                    <w:ind w:left="635" w:hanging="567"/>
                    <w:contextualSpacing/>
                    <w:rPr>
                      <w:rFonts w:ascii="Arial" w:hAnsi="Arial" w:cs="Arial"/>
                      <w:sz w:val="20"/>
                      <w:highlight w:val="lightGray"/>
                    </w:rPr>
                  </w:pPr>
                  <w:r w:rsidRPr="00CC7FCC">
                    <w:rPr>
                      <w:rFonts w:ascii="Arial" w:hAnsi="Arial" w:cs="Arial"/>
                      <w:sz w:val="20"/>
                      <w:highlight w:val="lightGray"/>
                    </w:rPr>
                    <w:t>Telefonas</w:t>
                  </w:r>
                </w:p>
              </w:tc>
              <w:tc>
                <w:tcPr>
                  <w:tcW w:w="4141" w:type="dxa"/>
                </w:tcPr>
                <w:p w14:paraId="3F5F97FA" w14:textId="77777777" w:rsidR="00374E8E" w:rsidRPr="00CC7FCC" w:rsidRDefault="00374E8E" w:rsidP="00374E8E">
                  <w:pPr>
                    <w:spacing w:before="120" w:after="120" w:line="276" w:lineRule="auto"/>
                    <w:ind w:left="567" w:hanging="567"/>
                    <w:contextualSpacing/>
                    <w:rPr>
                      <w:rFonts w:ascii="Arial" w:hAnsi="Arial" w:cs="Arial"/>
                      <w:sz w:val="20"/>
                      <w:highlight w:val="lightGray"/>
                    </w:rPr>
                  </w:pPr>
                  <w:r w:rsidRPr="00CC7FCC">
                    <w:rPr>
                      <w:rFonts w:ascii="Arial" w:hAnsi="Arial" w:cs="Arial"/>
                      <w:sz w:val="20"/>
                      <w:highlight w:val="lightGray"/>
                    </w:rPr>
                    <w:t>Telefonas</w:t>
                  </w:r>
                </w:p>
              </w:tc>
            </w:tr>
            <w:tr w:rsidR="00374E8E" w:rsidRPr="00501E7C" w14:paraId="199CDDD9" w14:textId="77777777" w:rsidTr="00AB35E7">
              <w:tc>
                <w:tcPr>
                  <w:tcW w:w="4110" w:type="dxa"/>
                </w:tcPr>
                <w:p w14:paraId="2B712B8A" w14:textId="77777777" w:rsidR="00374E8E" w:rsidRPr="00CC7FCC" w:rsidRDefault="00374E8E" w:rsidP="00374E8E">
                  <w:pPr>
                    <w:spacing w:before="120" w:after="120" w:line="276" w:lineRule="auto"/>
                    <w:ind w:left="635" w:hanging="567"/>
                    <w:contextualSpacing/>
                    <w:rPr>
                      <w:rFonts w:ascii="Arial" w:hAnsi="Arial" w:cs="Arial"/>
                      <w:sz w:val="20"/>
                      <w:highlight w:val="lightGray"/>
                    </w:rPr>
                  </w:pPr>
                  <w:r w:rsidRPr="00CC7FCC">
                    <w:rPr>
                      <w:rFonts w:ascii="Arial" w:hAnsi="Arial" w:cs="Arial"/>
                      <w:sz w:val="20"/>
                      <w:highlight w:val="lightGray"/>
                    </w:rPr>
                    <w:t>El. paštas</w:t>
                  </w:r>
                </w:p>
                <w:p w14:paraId="2FA010B8" w14:textId="77777777" w:rsidR="0092488E" w:rsidRPr="00CC7FCC" w:rsidRDefault="0092488E" w:rsidP="0092488E">
                  <w:pPr>
                    <w:spacing w:line="276" w:lineRule="auto"/>
                    <w:rPr>
                      <w:rFonts w:ascii="Arial" w:eastAsia="Calibri" w:hAnsi="Arial" w:cs="Arial"/>
                      <w:i/>
                      <w:iCs/>
                      <w:color w:val="4472C4" w:themeColor="accent1"/>
                      <w:sz w:val="20"/>
                    </w:rPr>
                  </w:pPr>
                  <w:r w:rsidRPr="00CC7FCC">
                    <w:rPr>
                      <w:rFonts w:ascii="Arial" w:eastAsia="Calibri" w:hAnsi="Arial" w:cs="Arial"/>
                      <w:i/>
                      <w:iCs/>
                      <w:color w:val="4472C4" w:themeColor="accent1"/>
                      <w:sz w:val="20"/>
                    </w:rPr>
                    <w:t>(bus nurodyta Sutarties sudarymo metu)</w:t>
                  </w:r>
                </w:p>
                <w:p w14:paraId="6F2C82B7" w14:textId="77777777" w:rsidR="0092488E" w:rsidRPr="00CC7FCC" w:rsidRDefault="0092488E" w:rsidP="00374E8E">
                  <w:pPr>
                    <w:spacing w:before="120" w:after="120" w:line="276" w:lineRule="auto"/>
                    <w:ind w:left="635" w:hanging="567"/>
                    <w:contextualSpacing/>
                    <w:rPr>
                      <w:rFonts w:ascii="Arial" w:hAnsi="Arial" w:cs="Arial"/>
                      <w:sz w:val="20"/>
                      <w:highlight w:val="lightGray"/>
                    </w:rPr>
                  </w:pPr>
                </w:p>
              </w:tc>
              <w:tc>
                <w:tcPr>
                  <w:tcW w:w="4141" w:type="dxa"/>
                </w:tcPr>
                <w:p w14:paraId="199F917B" w14:textId="77777777" w:rsidR="00374E8E" w:rsidRPr="00CC7FCC" w:rsidRDefault="00374E8E" w:rsidP="00374E8E">
                  <w:pPr>
                    <w:spacing w:before="120" w:after="120" w:line="276" w:lineRule="auto"/>
                    <w:ind w:left="567" w:hanging="567"/>
                    <w:contextualSpacing/>
                    <w:rPr>
                      <w:rFonts w:ascii="Arial" w:hAnsi="Arial" w:cs="Arial"/>
                      <w:sz w:val="20"/>
                      <w:highlight w:val="lightGray"/>
                    </w:rPr>
                  </w:pPr>
                  <w:r w:rsidRPr="00CC7FCC">
                    <w:rPr>
                      <w:rFonts w:ascii="Arial" w:hAnsi="Arial" w:cs="Arial"/>
                      <w:sz w:val="20"/>
                      <w:highlight w:val="lightGray"/>
                    </w:rPr>
                    <w:t>El. paštas</w:t>
                  </w:r>
                </w:p>
              </w:tc>
            </w:tr>
          </w:tbl>
          <w:p w14:paraId="5C0F94EA" w14:textId="77777777" w:rsidR="0092488E" w:rsidRPr="00CC7FCC" w:rsidRDefault="00374E8E" w:rsidP="0092488E">
            <w:pPr>
              <w:spacing w:line="276" w:lineRule="auto"/>
              <w:rPr>
                <w:rFonts w:ascii="Arial" w:eastAsia="Calibri" w:hAnsi="Arial" w:cs="Arial"/>
                <w:i/>
                <w:iCs/>
                <w:color w:val="4472C4" w:themeColor="accent1"/>
                <w:sz w:val="20"/>
              </w:rPr>
            </w:pPr>
            <w:r w:rsidRPr="00CC7FCC">
              <w:rPr>
                <w:rFonts w:ascii="Arial" w:eastAsia="Arial Unicode MS" w:hAnsi="Arial" w:cs="Arial"/>
                <w:sz w:val="20"/>
                <w:bdr w:val="nil"/>
                <w:lang w:eastAsia="en-US"/>
              </w:rPr>
              <w:t>10.2.</w:t>
            </w:r>
            <w:r w:rsidRPr="00CC7FCC">
              <w:rPr>
                <w:rFonts w:ascii="Arial" w:hAnsi="Arial" w:cs="Arial"/>
                <w:sz w:val="20"/>
              </w:rPr>
              <w:t xml:space="preserve"> </w:t>
            </w:r>
            <w:r w:rsidRPr="00CC7FCC">
              <w:rPr>
                <w:rFonts w:ascii="Arial" w:eastAsia="Arial Unicode MS" w:hAnsi="Arial" w:cs="Arial"/>
                <w:sz w:val="20"/>
                <w:bdr w:val="nil"/>
                <w:lang w:eastAsia="en-US"/>
              </w:rPr>
              <w:t>Už Sutarties ir jos pakeitimų viešinimą Pirkėjo paskirtas atsakingas asmuo:</w:t>
            </w:r>
            <w:r w:rsidRPr="00CC7FCC">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4812C9B3468B47178F34CC43A491840C"/>
                </w:placeholder>
                <w:showingPlcHdr/>
              </w:sdtPr>
              <w:sdtContent>
                <w:r w:rsidRPr="00CC7FCC">
                  <w:rPr>
                    <w:rStyle w:val="PlaceholderText"/>
                    <w:rFonts w:ascii="Arial" w:hAnsi="Arial" w:cs="Arial"/>
                    <w:sz w:val="20"/>
                  </w:rPr>
                  <w:t>Click or tap here to enter text.</w:t>
                </w:r>
              </w:sdtContent>
            </w:sdt>
            <w:r w:rsidR="0092488E" w:rsidRPr="00CC7FCC">
              <w:rPr>
                <w:rFonts w:ascii="Arial" w:eastAsia="Calibri" w:hAnsi="Arial" w:cs="Arial"/>
                <w:i/>
                <w:iCs/>
                <w:color w:val="4472C4" w:themeColor="accent1"/>
                <w:sz w:val="20"/>
              </w:rPr>
              <w:t>(bus nurodyta Sutarties sudarymo metu)</w:t>
            </w:r>
          </w:p>
          <w:p w14:paraId="65116F1F" w14:textId="5CD0B2AB" w:rsidR="00374E8E" w:rsidRPr="00CC7FCC" w:rsidRDefault="00374E8E" w:rsidP="00374E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501E7C"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CC7FCC" w:rsidRDefault="00835384" w:rsidP="008D0397">
            <w:pPr>
              <w:spacing w:line="276" w:lineRule="auto"/>
              <w:jc w:val="center"/>
              <w:rPr>
                <w:rFonts w:ascii="Arial" w:eastAsia="Calibri" w:hAnsi="Arial" w:cs="Arial"/>
                <w:b/>
                <w:bCs/>
                <w:sz w:val="20"/>
              </w:rPr>
            </w:pPr>
            <w:r w:rsidRPr="00CC7FCC">
              <w:rPr>
                <w:rFonts w:ascii="Arial" w:eastAsia="Calibri" w:hAnsi="Arial" w:cs="Arial"/>
                <w:b/>
                <w:bCs/>
                <w:sz w:val="20"/>
              </w:rPr>
              <w:t>11. ŠALIŲ ATSTOVŲ PARAŠAI</w:t>
            </w:r>
          </w:p>
        </w:tc>
      </w:tr>
      <w:tr w:rsidR="00835384" w:rsidRPr="00501E7C" w14:paraId="48910B3F" w14:textId="77777777" w:rsidTr="00835384">
        <w:trPr>
          <w:trHeight w:val="300"/>
        </w:trPr>
        <w:tc>
          <w:tcPr>
            <w:tcW w:w="4829" w:type="dxa"/>
            <w:tcMar>
              <w:left w:w="108" w:type="dxa"/>
              <w:right w:w="108" w:type="dxa"/>
            </w:tcMar>
          </w:tcPr>
          <w:p w14:paraId="27D9DCD1" w14:textId="77777777" w:rsidR="00835384" w:rsidRPr="00CC7FCC" w:rsidRDefault="00835384" w:rsidP="008D0397">
            <w:pPr>
              <w:spacing w:line="276" w:lineRule="auto"/>
              <w:jc w:val="center"/>
              <w:rPr>
                <w:rFonts w:ascii="Arial" w:eastAsia="Calibri" w:hAnsi="Arial" w:cs="Arial"/>
                <w:b/>
                <w:bCs/>
                <w:sz w:val="20"/>
              </w:rPr>
            </w:pPr>
            <w:r w:rsidRPr="00CC7FCC">
              <w:rPr>
                <w:rFonts w:ascii="Arial" w:eastAsia="Calibri" w:hAnsi="Arial" w:cs="Arial"/>
                <w:b/>
                <w:bCs/>
                <w:sz w:val="20"/>
              </w:rPr>
              <w:t>Pirkėjas</w:t>
            </w:r>
          </w:p>
        </w:tc>
        <w:tc>
          <w:tcPr>
            <w:tcW w:w="5808" w:type="dxa"/>
            <w:tcMar>
              <w:left w:w="108" w:type="dxa"/>
              <w:right w:w="108" w:type="dxa"/>
            </w:tcMar>
          </w:tcPr>
          <w:p w14:paraId="6BF8F30C" w14:textId="77777777" w:rsidR="00835384" w:rsidRPr="00CC7FCC" w:rsidRDefault="00835384" w:rsidP="008D0397">
            <w:pPr>
              <w:spacing w:line="276" w:lineRule="auto"/>
              <w:jc w:val="center"/>
              <w:rPr>
                <w:rFonts w:ascii="Arial" w:eastAsia="Calibri" w:hAnsi="Arial" w:cs="Arial"/>
                <w:b/>
                <w:bCs/>
                <w:sz w:val="20"/>
              </w:rPr>
            </w:pPr>
            <w:r w:rsidRPr="00CC7FCC">
              <w:rPr>
                <w:rFonts w:ascii="Arial" w:eastAsia="Calibri" w:hAnsi="Arial" w:cs="Arial"/>
                <w:b/>
                <w:bCs/>
                <w:sz w:val="20"/>
              </w:rPr>
              <w:t>Tiekėjas</w:t>
            </w:r>
          </w:p>
        </w:tc>
      </w:tr>
      <w:tr w:rsidR="00835384" w:rsidRPr="00501E7C" w14:paraId="09E4570F" w14:textId="77777777" w:rsidTr="00835384">
        <w:trPr>
          <w:trHeight w:val="300"/>
        </w:trPr>
        <w:tc>
          <w:tcPr>
            <w:tcW w:w="4829" w:type="dxa"/>
            <w:tcMar>
              <w:left w:w="108" w:type="dxa"/>
              <w:right w:w="108" w:type="dxa"/>
            </w:tcMar>
          </w:tcPr>
          <w:p w14:paraId="7F693B56" w14:textId="77777777" w:rsidR="00835384" w:rsidRPr="00CC7FCC" w:rsidRDefault="00835384" w:rsidP="008D0397">
            <w:pPr>
              <w:spacing w:line="276" w:lineRule="auto"/>
              <w:jc w:val="center"/>
              <w:rPr>
                <w:rFonts w:ascii="Arial" w:eastAsia="Calibri" w:hAnsi="Arial" w:cs="Arial"/>
                <w:color w:val="4472C4" w:themeColor="accent1"/>
                <w:sz w:val="20"/>
              </w:rPr>
            </w:pPr>
            <w:r w:rsidRPr="00CC7FCC">
              <w:rPr>
                <w:rFonts w:ascii="Arial" w:eastAsia="Calibri" w:hAnsi="Arial" w:cs="Arial"/>
                <w:color w:val="4472C4" w:themeColor="accent1"/>
                <w:sz w:val="20"/>
              </w:rPr>
              <w:t>(nurodomos atstovo pareigos, vardas, pavardė)</w:t>
            </w:r>
          </w:p>
        </w:tc>
        <w:tc>
          <w:tcPr>
            <w:tcW w:w="5808" w:type="dxa"/>
            <w:tcMar>
              <w:left w:w="108" w:type="dxa"/>
              <w:right w:w="108" w:type="dxa"/>
            </w:tcMar>
          </w:tcPr>
          <w:p w14:paraId="03164F14" w14:textId="77777777" w:rsidR="00835384" w:rsidRPr="00CC7FCC" w:rsidRDefault="00835384" w:rsidP="008D0397">
            <w:pPr>
              <w:spacing w:line="276" w:lineRule="auto"/>
              <w:jc w:val="center"/>
              <w:rPr>
                <w:rFonts w:ascii="Arial" w:eastAsia="Calibri" w:hAnsi="Arial" w:cs="Arial"/>
                <w:color w:val="4472C4" w:themeColor="accent1"/>
                <w:sz w:val="20"/>
              </w:rPr>
            </w:pPr>
            <w:r w:rsidRPr="00CC7FCC">
              <w:rPr>
                <w:rFonts w:ascii="Arial" w:eastAsia="Calibri" w:hAnsi="Arial" w:cs="Arial"/>
                <w:color w:val="4472C4" w:themeColor="accent1"/>
                <w:sz w:val="20"/>
              </w:rPr>
              <w:t>(nurodomos atstovo pareigos, vardas, pavardė)</w:t>
            </w:r>
          </w:p>
        </w:tc>
      </w:tr>
    </w:tbl>
    <w:p w14:paraId="17EC950C" w14:textId="77777777" w:rsidR="00835384" w:rsidRPr="00CC7FCC" w:rsidRDefault="00835384" w:rsidP="0083538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6B02FFF2" w14:textId="516345FB" w:rsidR="002D33F0" w:rsidRPr="00CC7FCC" w:rsidRDefault="002D33F0" w:rsidP="00E738F8">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color w:val="000000"/>
          <w:sz w:val="20"/>
          <w:bdr w:val="nil"/>
          <w:lang w:eastAsia="en-US"/>
        </w:rPr>
      </w:pPr>
    </w:p>
    <w:sectPr w:rsidR="002D33F0" w:rsidRPr="00CC7FCC"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0093" w14:textId="77777777" w:rsidR="00575C0F" w:rsidRDefault="00575C0F">
      <w:r>
        <w:separator/>
      </w:r>
    </w:p>
  </w:endnote>
  <w:endnote w:type="continuationSeparator" w:id="0">
    <w:p w14:paraId="05E75154" w14:textId="77777777" w:rsidR="00575C0F" w:rsidRDefault="00575C0F">
      <w:r>
        <w:continuationSeparator/>
      </w:r>
    </w:p>
  </w:endnote>
  <w:endnote w:type="continuationNotice" w:id="1">
    <w:p w14:paraId="0A6519D0" w14:textId="77777777" w:rsidR="00575C0F" w:rsidRDefault="00575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Google Sans Text">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220B" w14:textId="77777777" w:rsidR="00575C0F" w:rsidRDefault="00575C0F">
      <w:r>
        <w:rPr>
          <w:color w:val="000000"/>
        </w:rPr>
        <w:separator/>
      </w:r>
    </w:p>
  </w:footnote>
  <w:footnote w:type="continuationSeparator" w:id="0">
    <w:p w14:paraId="552251B4" w14:textId="77777777" w:rsidR="00575C0F" w:rsidRDefault="00575C0F">
      <w:r>
        <w:continuationSeparator/>
      </w:r>
    </w:p>
  </w:footnote>
  <w:footnote w:type="continuationNotice" w:id="1">
    <w:p w14:paraId="01EDE2F5" w14:textId="77777777" w:rsidR="00575C0F" w:rsidRDefault="00575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2F822CC"/>
    <w:multiLevelType w:val="multilevel"/>
    <w:tmpl w:val="3D704F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87E0F"/>
    <w:multiLevelType w:val="multilevel"/>
    <w:tmpl w:val="B87CE990"/>
    <w:lvl w:ilvl="0">
      <w:start w:val="3"/>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0F0A87"/>
    <w:multiLevelType w:val="multilevel"/>
    <w:tmpl w:val="14D6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F778A5"/>
    <w:multiLevelType w:val="multilevel"/>
    <w:tmpl w:val="5606B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4"/>
  </w:num>
  <w:num w:numId="3" w16cid:durableId="1403481630">
    <w:abstractNumId w:val="6"/>
  </w:num>
  <w:num w:numId="4" w16cid:durableId="952663674">
    <w:abstractNumId w:val="11"/>
  </w:num>
  <w:num w:numId="5" w16cid:durableId="374626139">
    <w:abstractNumId w:val="1"/>
  </w:num>
  <w:num w:numId="6" w16cid:durableId="1734816585">
    <w:abstractNumId w:val="7"/>
  </w:num>
  <w:num w:numId="7" w16cid:durableId="544297832">
    <w:abstractNumId w:val="5"/>
  </w:num>
  <w:num w:numId="8" w16cid:durableId="1149325437">
    <w:abstractNumId w:val="12"/>
  </w:num>
  <w:num w:numId="9" w16cid:durableId="1270744825">
    <w:abstractNumId w:val="9"/>
  </w:num>
  <w:num w:numId="10" w16cid:durableId="2009475117">
    <w:abstractNumId w:val="10"/>
  </w:num>
  <w:num w:numId="11" w16cid:durableId="564993178">
    <w:abstractNumId w:val="2"/>
  </w:num>
  <w:num w:numId="12" w16cid:durableId="7416959">
    <w:abstractNumId w:val="8"/>
  </w:num>
  <w:num w:numId="13" w16cid:durableId="1759597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14A44"/>
    <w:rsid w:val="000358F7"/>
    <w:rsid w:val="00035D80"/>
    <w:rsid w:val="0003765A"/>
    <w:rsid w:val="00037E8A"/>
    <w:rsid w:val="00037F04"/>
    <w:rsid w:val="0004417B"/>
    <w:rsid w:val="00045998"/>
    <w:rsid w:val="00055F86"/>
    <w:rsid w:val="000566E4"/>
    <w:rsid w:val="0006091B"/>
    <w:rsid w:val="00066244"/>
    <w:rsid w:val="00074B2B"/>
    <w:rsid w:val="0008447A"/>
    <w:rsid w:val="000854EE"/>
    <w:rsid w:val="00086AE5"/>
    <w:rsid w:val="0009164A"/>
    <w:rsid w:val="000A4505"/>
    <w:rsid w:val="000A64E9"/>
    <w:rsid w:val="000A75CC"/>
    <w:rsid w:val="000B4D7D"/>
    <w:rsid w:val="000C35AC"/>
    <w:rsid w:val="000C4B58"/>
    <w:rsid w:val="000C6A53"/>
    <w:rsid w:val="000D01F0"/>
    <w:rsid w:val="000D10D5"/>
    <w:rsid w:val="000D1264"/>
    <w:rsid w:val="000D4FB1"/>
    <w:rsid w:val="000D7A33"/>
    <w:rsid w:val="000E0465"/>
    <w:rsid w:val="000E7969"/>
    <w:rsid w:val="00101C0F"/>
    <w:rsid w:val="00106A9A"/>
    <w:rsid w:val="00121952"/>
    <w:rsid w:val="0012264C"/>
    <w:rsid w:val="001311A5"/>
    <w:rsid w:val="0013472B"/>
    <w:rsid w:val="001454B9"/>
    <w:rsid w:val="00166BE8"/>
    <w:rsid w:val="001A01DF"/>
    <w:rsid w:val="001A12D4"/>
    <w:rsid w:val="001A18AA"/>
    <w:rsid w:val="001A1FD5"/>
    <w:rsid w:val="001B2845"/>
    <w:rsid w:val="001B3789"/>
    <w:rsid w:val="001B5054"/>
    <w:rsid w:val="001C451D"/>
    <w:rsid w:val="001C5E50"/>
    <w:rsid w:val="001D758D"/>
    <w:rsid w:val="001E0FDC"/>
    <w:rsid w:val="001E1641"/>
    <w:rsid w:val="001F2033"/>
    <w:rsid w:val="0020188C"/>
    <w:rsid w:val="00205026"/>
    <w:rsid w:val="0020635A"/>
    <w:rsid w:val="00207AEF"/>
    <w:rsid w:val="0021629B"/>
    <w:rsid w:val="002245DB"/>
    <w:rsid w:val="0023261B"/>
    <w:rsid w:val="00233B4A"/>
    <w:rsid w:val="00250C23"/>
    <w:rsid w:val="00252789"/>
    <w:rsid w:val="00255202"/>
    <w:rsid w:val="0025780F"/>
    <w:rsid w:val="00260AC4"/>
    <w:rsid w:val="00261E09"/>
    <w:rsid w:val="002718C2"/>
    <w:rsid w:val="00281ABC"/>
    <w:rsid w:val="00287FAA"/>
    <w:rsid w:val="002915F5"/>
    <w:rsid w:val="002936CA"/>
    <w:rsid w:val="002967B6"/>
    <w:rsid w:val="00296A5A"/>
    <w:rsid w:val="002971E3"/>
    <w:rsid w:val="002B4F37"/>
    <w:rsid w:val="002B5CB9"/>
    <w:rsid w:val="002B637D"/>
    <w:rsid w:val="002B70D3"/>
    <w:rsid w:val="002C772E"/>
    <w:rsid w:val="002D13DE"/>
    <w:rsid w:val="002D33F0"/>
    <w:rsid w:val="002D60E9"/>
    <w:rsid w:val="002D7722"/>
    <w:rsid w:val="002E0654"/>
    <w:rsid w:val="002E0DDA"/>
    <w:rsid w:val="002E344B"/>
    <w:rsid w:val="002F18F1"/>
    <w:rsid w:val="002F3CF5"/>
    <w:rsid w:val="002F64E9"/>
    <w:rsid w:val="002F6853"/>
    <w:rsid w:val="00301F93"/>
    <w:rsid w:val="00304EAD"/>
    <w:rsid w:val="003052D0"/>
    <w:rsid w:val="003063A5"/>
    <w:rsid w:val="0032438E"/>
    <w:rsid w:val="00342A58"/>
    <w:rsid w:val="0035039A"/>
    <w:rsid w:val="00355B66"/>
    <w:rsid w:val="00365D02"/>
    <w:rsid w:val="003670CA"/>
    <w:rsid w:val="00374E8E"/>
    <w:rsid w:val="00386984"/>
    <w:rsid w:val="003A190D"/>
    <w:rsid w:val="003A2BF5"/>
    <w:rsid w:val="003B15DC"/>
    <w:rsid w:val="003D4E2C"/>
    <w:rsid w:val="003E5CE1"/>
    <w:rsid w:val="003F4D01"/>
    <w:rsid w:val="003F5A71"/>
    <w:rsid w:val="003F718A"/>
    <w:rsid w:val="00400EA8"/>
    <w:rsid w:val="004050F1"/>
    <w:rsid w:val="00406219"/>
    <w:rsid w:val="00407245"/>
    <w:rsid w:val="00411A9D"/>
    <w:rsid w:val="00412D3B"/>
    <w:rsid w:val="0041441F"/>
    <w:rsid w:val="00415FEA"/>
    <w:rsid w:val="00420D9E"/>
    <w:rsid w:val="00433795"/>
    <w:rsid w:val="00444FDC"/>
    <w:rsid w:val="00450F98"/>
    <w:rsid w:val="0045169E"/>
    <w:rsid w:val="00451C75"/>
    <w:rsid w:val="004532E0"/>
    <w:rsid w:val="00453E52"/>
    <w:rsid w:val="00457CBB"/>
    <w:rsid w:val="00463FD8"/>
    <w:rsid w:val="00465E4C"/>
    <w:rsid w:val="004921A6"/>
    <w:rsid w:val="004947E9"/>
    <w:rsid w:val="00497C06"/>
    <w:rsid w:val="004A2038"/>
    <w:rsid w:val="004B4B50"/>
    <w:rsid w:val="004C3C53"/>
    <w:rsid w:val="004C79D3"/>
    <w:rsid w:val="004D20BC"/>
    <w:rsid w:val="00500D41"/>
    <w:rsid w:val="00501E7C"/>
    <w:rsid w:val="00507202"/>
    <w:rsid w:val="00514F77"/>
    <w:rsid w:val="00515C9E"/>
    <w:rsid w:val="005170EE"/>
    <w:rsid w:val="00526A03"/>
    <w:rsid w:val="005273D0"/>
    <w:rsid w:val="00531D8C"/>
    <w:rsid w:val="005329D6"/>
    <w:rsid w:val="00543533"/>
    <w:rsid w:val="00546109"/>
    <w:rsid w:val="005471B5"/>
    <w:rsid w:val="00564B3C"/>
    <w:rsid w:val="00566041"/>
    <w:rsid w:val="0056672A"/>
    <w:rsid w:val="00570C12"/>
    <w:rsid w:val="0057544B"/>
    <w:rsid w:val="00575C0F"/>
    <w:rsid w:val="005841D0"/>
    <w:rsid w:val="00594F37"/>
    <w:rsid w:val="005954ED"/>
    <w:rsid w:val="005A2465"/>
    <w:rsid w:val="005A533F"/>
    <w:rsid w:val="005B1EEE"/>
    <w:rsid w:val="005B2AAE"/>
    <w:rsid w:val="005B4AD8"/>
    <w:rsid w:val="005B60D0"/>
    <w:rsid w:val="005D493A"/>
    <w:rsid w:val="005D75C9"/>
    <w:rsid w:val="005E1E15"/>
    <w:rsid w:val="005F2C3F"/>
    <w:rsid w:val="005F650B"/>
    <w:rsid w:val="0060160D"/>
    <w:rsid w:val="006072A1"/>
    <w:rsid w:val="006105AF"/>
    <w:rsid w:val="00610804"/>
    <w:rsid w:val="006114D5"/>
    <w:rsid w:val="00616FC4"/>
    <w:rsid w:val="006306CD"/>
    <w:rsid w:val="00632264"/>
    <w:rsid w:val="0063265B"/>
    <w:rsid w:val="00635DC2"/>
    <w:rsid w:val="00642303"/>
    <w:rsid w:val="00643778"/>
    <w:rsid w:val="00645755"/>
    <w:rsid w:val="00650971"/>
    <w:rsid w:val="00662B42"/>
    <w:rsid w:val="00665DD5"/>
    <w:rsid w:val="006677D7"/>
    <w:rsid w:val="0068350A"/>
    <w:rsid w:val="00687F31"/>
    <w:rsid w:val="00691102"/>
    <w:rsid w:val="006A37CA"/>
    <w:rsid w:val="006A3B3F"/>
    <w:rsid w:val="006A7B02"/>
    <w:rsid w:val="006B1E7B"/>
    <w:rsid w:val="006B3636"/>
    <w:rsid w:val="006B7E52"/>
    <w:rsid w:val="006C2460"/>
    <w:rsid w:val="006C2E31"/>
    <w:rsid w:val="006D11D9"/>
    <w:rsid w:val="006D1BEF"/>
    <w:rsid w:val="006E1073"/>
    <w:rsid w:val="006E41C5"/>
    <w:rsid w:val="006E438B"/>
    <w:rsid w:val="006F3B6E"/>
    <w:rsid w:val="00703E74"/>
    <w:rsid w:val="007078E3"/>
    <w:rsid w:val="007121A5"/>
    <w:rsid w:val="00714A34"/>
    <w:rsid w:val="00717333"/>
    <w:rsid w:val="0072676E"/>
    <w:rsid w:val="0073357B"/>
    <w:rsid w:val="007350D0"/>
    <w:rsid w:val="00741132"/>
    <w:rsid w:val="007460A2"/>
    <w:rsid w:val="0075195B"/>
    <w:rsid w:val="00756A94"/>
    <w:rsid w:val="00763079"/>
    <w:rsid w:val="00765920"/>
    <w:rsid w:val="00794D6B"/>
    <w:rsid w:val="007959D5"/>
    <w:rsid w:val="007A1208"/>
    <w:rsid w:val="007A7B6F"/>
    <w:rsid w:val="007B14F4"/>
    <w:rsid w:val="007C16FE"/>
    <w:rsid w:val="007C2554"/>
    <w:rsid w:val="007C59E5"/>
    <w:rsid w:val="007D5877"/>
    <w:rsid w:val="007E0226"/>
    <w:rsid w:val="007F158D"/>
    <w:rsid w:val="00811006"/>
    <w:rsid w:val="00811A04"/>
    <w:rsid w:val="00812A30"/>
    <w:rsid w:val="00812D9E"/>
    <w:rsid w:val="008137BB"/>
    <w:rsid w:val="0082103B"/>
    <w:rsid w:val="00822BCC"/>
    <w:rsid w:val="00825C8C"/>
    <w:rsid w:val="00826703"/>
    <w:rsid w:val="008301E3"/>
    <w:rsid w:val="00832002"/>
    <w:rsid w:val="00835384"/>
    <w:rsid w:val="0084642B"/>
    <w:rsid w:val="0084721B"/>
    <w:rsid w:val="00850FF5"/>
    <w:rsid w:val="00880D05"/>
    <w:rsid w:val="00880D8C"/>
    <w:rsid w:val="008831CF"/>
    <w:rsid w:val="008935EC"/>
    <w:rsid w:val="00895557"/>
    <w:rsid w:val="008A29C6"/>
    <w:rsid w:val="008B251A"/>
    <w:rsid w:val="008B3975"/>
    <w:rsid w:val="008C229D"/>
    <w:rsid w:val="008D058B"/>
    <w:rsid w:val="008E64CB"/>
    <w:rsid w:val="008F0F2D"/>
    <w:rsid w:val="008F6E46"/>
    <w:rsid w:val="00911BF5"/>
    <w:rsid w:val="009156C6"/>
    <w:rsid w:val="0092488E"/>
    <w:rsid w:val="00942560"/>
    <w:rsid w:val="00971A3C"/>
    <w:rsid w:val="00974611"/>
    <w:rsid w:val="00980883"/>
    <w:rsid w:val="0098258E"/>
    <w:rsid w:val="00991FCF"/>
    <w:rsid w:val="00994339"/>
    <w:rsid w:val="009953E5"/>
    <w:rsid w:val="009966F0"/>
    <w:rsid w:val="0099799B"/>
    <w:rsid w:val="00997F1A"/>
    <w:rsid w:val="009A32A3"/>
    <w:rsid w:val="009B0FE3"/>
    <w:rsid w:val="009B3342"/>
    <w:rsid w:val="009B5CC3"/>
    <w:rsid w:val="009B7AB7"/>
    <w:rsid w:val="009C1E5D"/>
    <w:rsid w:val="009C2044"/>
    <w:rsid w:val="009C7CDB"/>
    <w:rsid w:val="009D04DB"/>
    <w:rsid w:val="009E3E13"/>
    <w:rsid w:val="009E4004"/>
    <w:rsid w:val="009F0151"/>
    <w:rsid w:val="009F4375"/>
    <w:rsid w:val="009F7266"/>
    <w:rsid w:val="009F7F55"/>
    <w:rsid w:val="00A03B92"/>
    <w:rsid w:val="00A105B9"/>
    <w:rsid w:val="00A2632F"/>
    <w:rsid w:val="00A42390"/>
    <w:rsid w:val="00A5187F"/>
    <w:rsid w:val="00A64601"/>
    <w:rsid w:val="00A67833"/>
    <w:rsid w:val="00A860B1"/>
    <w:rsid w:val="00A96A5F"/>
    <w:rsid w:val="00AA3DA3"/>
    <w:rsid w:val="00AA5195"/>
    <w:rsid w:val="00AB460E"/>
    <w:rsid w:val="00AB501E"/>
    <w:rsid w:val="00AC6ABE"/>
    <w:rsid w:val="00AC7E51"/>
    <w:rsid w:val="00AD0065"/>
    <w:rsid w:val="00AD1767"/>
    <w:rsid w:val="00AD2C82"/>
    <w:rsid w:val="00AD401C"/>
    <w:rsid w:val="00AD6C52"/>
    <w:rsid w:val="00AD6DB6"/>
    <w:rsid w:val="00AD7F63"/>
    <w:rsid w:val="00AF117E"/>
    <w:rsid w:val="00B03C7A"/>
    <w:rsid w:val="00B053AE"/>
    <w:rsid w:val="00B06145"/>
    <w:rsid w:val="00B13878"/>
    <w:rsid w:val="00B14F66"/>
    <w:rsid w:val="00B21AC9"/>
    <w:rsid w:val="00B34EE7"/>
    <w:rsid w:val="00B450C6"/>
    <w:rsid w:val="00B51E42"/>
    <w:rsid w:val="00B53088"/>
    <w:rsid w:val="00B530E8"/>
    <w:rsid w:val="00B71605"/>
    <w:rsid w:val="00B81862"/>
    <w:rsid w:val="00B8499C"/>
    <w:rsid w:val="00B86CDB"/>
    <w:rsid w:val="00B91B04"/>
    <w:rsid w:val="00B9238E"/>
    <w:rsid w:val="00BA007B"/>
    <w:rsid w:val="00BA461E"/>
    <w:rsid w:val="00BA607F"/>
    <w:rsid w:val="00BB4C48"/>
    <w:rsid w:val="00BB4FD9"/>
    <w:rsid w:val="00BB7B41"/>
    <w:rsid w:val="00BC318E"/>
    <w:rsid w:val="00BC36BD"/>
    <w:rsid w:val="00BC47A9"/>
    <w:rsid w:val="00BC4B0A"/>
    <w:rsid w:val="00BC61A2"/>
    <w:rsid w:val="00BC7E89"/>
    <w:rsid w:val="00BE10C3"/>
    <w:rsid w:val="00BE2FDB"/>
    <w:rsid w:val="00BE3708"/>
    <w:rsid w:val="00C03CC7"/>
    <w:rsid w:val="00C05138"/>
    <w:rsid w:val="00C071F5"/>
    <w:rsid w:val="00C11976"/>
    <w:rsid w:val="00C13D14"/>
    <w:rsid w:val="00C16CC7"/>
    <w:rsid w:val="00C21522"/>
    <w:rsid w:val="00C27C2C"/>
    <w:rsid w:val="00C44836"/>
    <w:rsid w:val="00C47084"/>
    <w:rsid w:val="00C5072F"/>
    <w:rsid w:val="00C510A9"/>
    <w:rsid w:val="00C57310"/>
    <w:rsid w:val="00C72526"/>
    <w:rsid w:val="00C75156"/>
    <w:rsid w:val="00C8490A"/>
    <w:rsid w:val="00C96D7A"/>
    <w:rsid w:val="00C9725A"/>
    <w:rsid w:val="00C978F9"/>
    <w:rsid w:val="00CA2C3F"/>
    <w:rsid w:val="00CB780C"/>
    <w:rsid w:val="00CC18FD"/>
    <w:rsid w:val="00CC4809"/>
    <w:rsid w:val="00CC7FCC"/>
    <w:rsid w:val="00CD68B4"/>
    <w:rsid w:val="00CE140B"/>
    <w:rsid w:val="00CF44C4"/>
    <w:rsid w:val="00D01ADF"/>
    <w:rsid w:val="00D040B2"/>
    <w:rsid w:val="00D0749C"/>
    <w:rsid w:val="00D11774"/>
    <w:rsid w:val="00D15456"/>
    <w:rsid w:val="00D24CAE"/>
    <w:rsid w:val="00D26FAF"/>
    <w:rsid w:val="00D41034"/>
    <w:rsid w:val="00D47838"/>
    <w:rsid w:val="00D4799D"/>
    <w:rsid w:val="00D71344"/>
    <w:rsid w:val="00D76731"/>
    <w:rsid w:val="00D778DE"/>
    <w:rsid w:val="00D8045D"/>
    <w:rsid w:val="00D9140C"/>
    <w:rsid w:val="00D9508B"/>
    <w:rsid w:val="00DB4A7C"/>
    <w:rsid w:val="00DB64D6"/>
    <w:rsid w:val="00DB6FC6"/>
    <w:rsid w:val="00DB7EBF"/>
    <w:rsid w:val="00DC6E71"/>
    <w:rsid w:val="00DD7C3A"/>
    <w:rsid w:val="00E03FCE"/>
    <w:rsid w:val="00E139F7"/>
    <w:rsid w:val="00E17770"/>
    <w:rsid w:val="00E24DBF"/>
    <w:rsid w:val="00E2701A"/>
    <w:rsid w:val="00E326E4"/>
    <w:rsid w:val="00E4140B"/>
    <w:rsid w:val="00E570A1"/>
    <w:rsid w:val="00E575A9"/>
    <w:rsid w:val="00E651AF"/>
    <w:rsid w:val="00E65B56"/>
    <w:rsid w:val="00E72EFD"/>
    <w:rsid w:val="00E738F8"/>
    <w:rsid w:val="00E754CA"/>
    <w:rsid w:val="00E85589"/>
    <w:rsid w:val="00E85BAC"/>
    <w:rsid w:val="00E86E72"/>
    <w:rsid w:val="00E9296C"/>
    <w:rsid w:val="00E945E5"/>
    <w:rsid w:val="00E94D4F"/>
    <w:rsid w:val="00E94EED"/>
    <w:rsid w:val="00E9671B"/>
    <w:rsid w:val="00E96D34"/>
    <w:rsid w:val="00EA0918"/>
    <w:rsid w:val="00EA31CA"/>
    <w:rsid w:val="00EA77FA"/>
    <w:rsid w:val="00EA7991"/>
    <w:rsid w:val="00EB1003"/>
    <w:rsid w:val="00EB3B20"/>
    <w:rsid w:val="00EC1378"/>
    <w:rsid w:val="00EC6AEB"/>
    <w:rsid w:val="00ED0F48"/>
    <w:rsid w:val="00ED7C59"/>
    <w:rsid w:val="00EE42D8"/>
    <w:rsid w:val="00EE6616"/>
    <w:rsid w:val="00EE71FC"/>
    <w:rsid w:val="00EF237A"/>
    <w:rsid w:val="00EF6CCA"/>
    <w:rsid w:val="00F02761"/>
    <w:rsid w:val="00F03F20"/>
    <w:rsid w:val="00F10DBE"/>
    <w:rsid w:val="00F17639"/>
    <w:rsid w:val="00F26BBB"/>
    <w:rsid w:val="00F27956"/>
    <w:rsid w:val="00F410EF"/>
    <w:rsid w:val="00F46A9E"/>
    <w:rsid w:val="00F539E8"/>
    <w:rsid w:val="00F57606"/>
    <w:rsid w:val="00F64238"/>
    <w:rsid w:val="00F65FD0"/>
    <w:rsid w:val="00F70F98"/>
    <w:rsid w:val="00F774BC"/>
    <w:rsid w:val="00F8126C"/>
    <w:rsid w:val="00F82E1A"/>
    <w:rsid w:val="00F85F39"/>
    <w:rsid w:val="00F94DFD"/>
    <w:rsid w:val="00F976BD"/>
    <w:rsid w:val="00FA433B"/>
    <w:rsid w:val="00FE21AC"/>
    <w:rsid w:val="00FE657D"/>
    <w:rsid w:val="00FF086A"/>
    <w:rsid w:val="00FF483A"/>
    <w:rsid w:val="00FF4E47"/>
    <w:rsid w:val="00FF4E7A"/>
    <w:rsid w:val="00FF7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Google Sans Text">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240FA"/>
    <w:rsid w:val="00035D80"/>
    <w:rsid w:val="0004417B"/>
    <w:rsid w:val="00054085"/>
    <w:rsid w:val="000C6A53"/>
    <w:rsid w:val="000D01F0"/>
    <w:rsid w:val="000E18B3"/>
    <w:rsid w:val="00113C15"/>
    <w:rsid w:val="001C451D"/>
    <w:rsid w:val="002463B1"/>
    <w:rsid w:val="00252789"/>
    <w:rsid w:val="00261E09"/>
    <w:rsid w:val="00270E10"/>
    <w:rsid w:val="002718F4"/>
    <w:rsid w:val="002A16C9"/>
    <w:rsid w:val="002D25B1"/>
    <w:rsid w:val="00385236"/>
    <w:rsid w:val="004036E9"/>
    <w:rsid w:val="00435FB7"/>
    <w:rsid w:val="004539FE"/>
    <w:rsid w:val="00466A53"/>
    <w:rsid w:val="004D7884"/>
    <w:rsid w:val="004E1DE7"/>
    <w:rsid w:val="004E2CB4"/>
    <w:rsid w:val="0050765F"/>
    <w:rsid w:val="0056545F"/>
    <w:rsid w:val="005A151F"/>
    <w:rsid w:val="005D21B6"/>
    <w:rsid w:val="005D493A"/>
    <w:rsid w:val="005E48AA"/>
    <w:rsid w:val="005F650B"/>
    <w:rsid w:val="00635DC2"/>
    <w:rsid w:val="00644E73"/>
    <w:rsid w:val="006D1B83"/>
    <w:rsid w:val="006E41C5"/>
    <w:rsid w:val="006F0D46"/>
    <w:rsid w:val="0070157B"/>
    <w:rsid w:val="00724F89"/>
    <w:rsid w:val="007321FC"/>
    <w:rsid w:val="007350D0"/>
    <w:rsid w:val="00740F55"/>
    <w:rsid w:val="007613F5"/>
    <w:rsid w:val="00765920"/>
    <w:rsid w:val="007B7A19"/>
    <w:rsid w:val="00816888"/>
    <w:rsid w:val="00832002"/>
    <w:rsid w:val="00867145"/>
    <w:rsid w:val="008C229D"/>
    <w:rsid w:val="008D23CF"/>
    <w:rsid w:val="008E06E5"/>
    <w:rsid w:val="00951465"/>
    <w:rsid w:val="009547CD"/>
    <w:rsid w:val="009626D2"/>
    <w:rsid w:val="009966F0"/>
    <w:rsid w:val="00A003FB"/>
    <w:rsid w:val="00A645D3"/>
    <w:rsid w:val="00A65FCE"/>
    <w:rsid w:val="00A852FE"/>
    <w:rsid w:val="00A93B50"/>
    <w:rsid w:val="00A93C54"/>
    <w:rsid w:val="00AA68AD"/>
    <w:rsid w:val="00AD7FB2"/>
    <w:rsid w:val="00AF117E"/>
    <w:rsid w:val="00B34EE7"/>
    <w:rsid w:val="00B72A52"/>
    <w:rsid w:val="00BB40E1"/>
    <w:rsid w:val="00BC318E"/>
    <w:rsid w:val="00BC377D"/>
    <w:rsid w:val="00BF2003"/>
    <w:rsid w:val="00BF3869"/>
    <w:rsid w:val="00C04989"/>
    <w:rsid w:val="00C357F9"/>
    <w:rsid w:val="00C4138F"/>
    <w:rsid w:val="00C43579"/>
    <w:rsid w:val="00C87852"/>
    <w:rsid w:val="00CA52EB"/>
    <w:rsid w:val="00CC4CDE"/>
    <w:rsid w:val="00CE1A55"/>
    <w:rsid w:val="00D05BA5"/>
    <w:rsid w:val="00D310C4"/>
    <w:rsid w:val="00D43341"/>
    <w:rsid w:val="00D64EF1"/>
    <w:rsid w:val="00DB5835"/>
    <w:rsid w:val="00DE6FBB"/>
    <w:rsid w:val="00E03FCE"/>
    <w:rsid w:val="00E40D6C"/>
    <w:rsid w:val="00EB79F7"/>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E1DE7"/>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2954182A9614ACF8BDD708F8C9B4866">
    <w:name w:val="A2954182A9614ACF8BDD708F8C9B4866"/>
    <w:rsid w:val="004E1DE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2.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3.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5354</TotalTime>
  <Pages>4</Pages>
  <Words>8930</Words>
  <Characters>5091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Lina Zviaginė</cp:lastModifiedBy>
  <cp:revision>263</cp:revision>
  <cp:lastPrinted>2025-10-29T11:19:00Z</cp:lastPrinted>
  <dcterms:created xsi:type="dcterms:W3CDTF">2024-07-02T13:11:00Z</dcterms:created>
  <dcterms:modified xsi:type="dcterms:W3CDTF">2026-06-16T10:24:00Z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